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CB9D2" w14:textId="77777777" w:rsidR="00962DA2" w:rsidRDefault="00962DA2" w:rsidP="00F723C1">
      <w:pPr>
        <w:pStyle w:val="a4"/>
        <w:framePr w:h="4190" w:hRule="exact" w:hSpace="45" w:wrap="around" w:vAnchor="text" w:hAnchor="text" w:xAlign="right" w:y="-460"/>
        <w:tabs>
          <w:tab w:val="left" w:pos="9072"/>
        </w:tabs>
        <w:spacing w:before="0" w:beforeAutospacing="0" w:after="0" w:afterAutospacing="0"/>
        <w:ind w:left="5954"/>
        <w:rPr>
          <w:sz w:val="28"/>
          <w:szCs w:val="28"/>
        </w:rPr>
      </w:pPr>
    </w:p>
    <w:p w14:paraId="2E0187BB" w14:textId="77777777" w:rsidR="00B02652" w:rsidRDefault="00B02652" w:rsidP="00F723C1">
      <w:pPr>
        <w:pStyle w:val="a4"/>
        <w:framePr w:h="4190" w:hRule="exact" w:hSpace="45" w:wrap="around" w:vAnchor="text" w:hAnchor="text" w:xAlign="right" w:y="-460"/>
        <w:tabs>
          <w:tab w:val="left" w:pos="9072"/>
        </w:tabs>
        <w:spacing w:before="0" w:beforeAutospacing="0" w:after="0" w:afterAutospacing="0"/>
        <w:ind w:left="5954"/>
        <w:rPr>
          <w:sz w:val="28"/>
          <w:szCs w:val="28"/>
        </w:rPr>
      </w:pPr>
    </w:p>
    <w:p w14:paraId="0BC0CDA1" w14:textId="77777777" w:rsidR="002314EF" w:rsidRDefault="002314EF" w:rsidP="00AE51A9">
      <w:pPr>
        <w:pStyle w:val="a4"/>
        <w:framePr w:h="4190" w:hRule="exact" w:hSpace="45" w:wrap="around" w:vAnchor="text" w:hAnchor="text" w:xAlign="right" w:y="-460"/>
        <w:tabs>
          <w:tab w:val="left" w:pos="9072"/>
        </w:tabs>
        <w:spacing w:before="0" w:beforeAutospacing="0" w:after="0" w:afterAutospacing="0"/>
        <w:ind w:left="5670"/>
        <w:rPr>
          <w:sz w:val="28"/>
          <w:szCs w:val="28"/>
        </w:rPr>
      </w:pPr>
      <w:r w:rsidRPr="009138A3">
        <w:rPr>
          <w:sz w:val="28"/>
          <w:szCs w:val="28"/>
        </w:rPr>
        <w:t>ЗАТВЕРДЖЕНО</w:t>
      </w:r>
      <w:r w:rsidRPr="009138A3">
        <w:rPr>
          <w:sz w:val="28"/>
          <w:szCs w:val="28"/>
        </w:rPr>
        <w:br/>
        <w:t>Постанова Національної комісії, що здійснює державне регулювання у сферах</w:t>
      </w:r>
      <w:r w:rsidRPr="009138A3">
        <w:rPr>
          <w:sz w:val="28"/>
          <w:szCs w:val="28"/>
          <w:lang w:val="ru-RU"/>
        </w:rPr>
        <w:t xml:space="preserve"> </w:t>
      </w:r>
      <w:r w:rsidRPr="009138A3">
        <w:rPr>
          <w:sz w:val="28"/>
          <w:szCs w:val="28"/>
        </w:rPr>
        <w:t>енергетики та комунальних</w:t>
      </w:r>
      <w:r w:rsidRPr="009138A3">
        <w:rPr>
          <w:sz w:val="28"/>
          <w:szCs w:val="28"/>
          <w:lang w:val="ru-RU"/>
        </w:rPr>
        <w:t xml:space="preserve"> </w:t>
      </w:r>
      <w:r w:rsidRPr="009138A3">
        <w:rPr>
          <w:sz w:val="28"/>
          <w:szCs w:val="28"/>
        </w:rPr>
        <w:t xml:space="preserve">послуг </w:t>
      </w:r>
    </w:p>
    <w:p w14:paraId="7E9D51E8" w14:textId="77777777" w:rsidR="00962DA2" w:rsidRDefault="003D5118" w:rsidP="00AE51A9">
      <w:pPr>
        <w:pStyle w:val="a4"/>
        <w:framePr w:h="4190" w:hRule="exact" w:hSpace="45" w:wrap="around" w:vAnchor="text" w:hAnchor="text" w:xAlign="right" w:y="-460"/>
        <w:tabs>
          <w:tab w:val="left" w:pos="9072"/>
        </w:tabs>
        <w:spacing w:before="0" w:beforeAutospacing="0" w:after="0" w:afterAutospacing="0"/>
        <w:ind w:left="5670"/>
        <w:rPr>
          <w:sz w:val="28"/>
          <w:szCs w:val="28"/>
        </w:rPr>
      </w:pPr>
      <w:r>
        <w:rPr>
          <w:sz w:val="28"/>
          <w:szCs w:val="28"/>
        </w:rPr>
        <w:t>2</w:t>
      </w:r>
      <w:r w:rsidR="00CE3FC2">
        <w:rPr>
          <w:sz w:val="28"/>
          <w:szCs w:val="28"/>
        </w:rPr>
        <w:t>9</w:t>
      </w:r>
      <w:r>
        <w:rPr>
          <w:sz w:val="28"/>
          <w:szCs w:val="28"/>
        </w:rPr>
        <w:t>.0</w:t>
      </w:r>
      <w:r w:rsidR="00CE3FC2">
        <w:rPr>
          <w:sz w:val="28"/>
          <w:szCs w:val="28"/>
        </w:rPr>
        <w:t>3</w:t>
      </w:r>
      <w:r>
        <w:rPr>
          <w:sz w:val="28"/>
          <w:szCs w:val="28"/>
        </w:rPr>
        <w:t xml:space="preserve">.2019 № </w:t>
      </w:r>
      <w:r w:rsidR="00CE3FC2">
        <w:rPr>
          <w:sz w:val="28"/>
          <w:szCs w:val="28"/>
        </w:rPr>
        <w:t>45</w:t>
      </w:r>
      <w:r>
        <w:rPr>
          <w:sz w:val="28"/>
          <w:szCs w:val="28"/>
        </w:rPr>
        <w:t>0</w:t>
      </w:r>
    </w:p>
    <w:p w14:paraId="745C28DD" w14:textId="77777777" w:rsidR="00F723C1" w:rsidRDefault="00F723C1" w:rsidP="00AE51A9">
      <w:pPr>
        <w:pStyle w:val="a4"/>
        <w:framePr w:h="4190" w:hRule="exact" w:hSpace="45" w:wrap="around" w:vAnchor="text" w:hAnchor="text" w:xAlign="right" w:y="-460"/>
        <w:tabs>
          <w:tab w:val="left" w:pos="9072"/>
        </w:tabs>
        <w:spacing w:before="0" w:beforeAutospacing="0" w:after="0" w:afterAutospacing="0"/>
        <w:ind w:left="5670"/>
        <w:rPr>
          <w:sz w:val="28"/>
          <w:szCs w:val="28"/>
        </w:rPr>
      </w:pPr>
      <w:r>
        <w:rPr>
          <w:sz w:val="28"/>
          <w:szCs w:val="28"/>
        </w:rPr>
        <w:t>(у редакції постанови НКРЕКП</w:t>
      </w:r>
    </w:p>
    <w:p w14:paraId="0E98A298" w14:textId="77777777" w:rsidR="00F723C1" w:rsidRPr="00C7407D" w:rsidRDefault="00F723C1" w:rsidP="00AE51A9">
      <w:pPr>
        <w:pStyle w:val="a4"/>
        <w:framePr w:h="4190" w:hRule="exact" w:hSpace="45" w:wrap="around" w:vAnchor="text" w:hAnchor="text" w:xAlign="right" w:y="-460"/>
        <w:tabs>
          <w:tab w:val="left" w:pos="9072"/>
        </w:tabs>
        <w:spacing w:before="0" w:beforeAutospacing="0" w:after="0" w:afterAutospacing="0"/>
        <w:ind w:left="5670"/>
        <w:rPr>
          <w:sz w:val="28"/>
          <w:szCs w:val="28"/>
        </w:rPr>
      </w:pPr>
      <w:r>
        <w:rPr>
          <w:sz w:val="28"/>
          <w:szCs w:val="28"/>
        </w:rPr>
        <w:t xml:space="preserve">від </w:t>
      </w:r>
      <w:r w:rsidR="001F2FD3" w:rsidRPr="001F2FD3">
        <w:rPr>
          <w:sz w:val="28"/>
          <w:szCs w:val="28"/>
        </w:rPr>
        <w:t>03.02.2021 № 173</w:t>
      </w:r>
      <w:r>
        <w:rPr>
          <w:sz w:val="28"/>
          <w:szCs w:val="28"/>
        </w:rPr>
        <w:t>)</w:t>
      </w:r>
    </w:p>
    <w:p w14:paraId="10A261E3" w14:textId="77777777" w:rsidR="002314EF" w:rsidRPr="009138A3" w:rsidRDefault="002314EF" w:rsidP="002314EF">
      <w:pPr>
        <w:pStyle w:val="a4"/>
        <w:spacing w:before="0" w:beforeAutospacing="0" w:after="0" w:afterAutospacing="0"/>
        <w:ind w:left="5954"/>
        <w:rPr>
          <w:b/>
          <w:sz w:val="28"/>
          <w:szCs w:val="28"/>
        </w:rPr>
      </w:pPr>
      <w:r w:rsidRPr="009138A3">
        <w:rPr>
          <w:sz w:val="28"/>
          <w:szCs w:val="28"/>
        </w:rPr>
        <w:br w:type="textWrapping" w:clear="all"/>
      </w:r>
    </w:p>
    <w:p w14:paraId="4091EB93" w14:textId="77777777" w:rsidR="002314EF" w:rsidRPr="009138A3" w:rsidRDefault="002314EF" w:rsidP="002314EF">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ІНСТРУКЦІЯ</w:t>
      </w:r>
      <w:r>
        <w:rPr>
          <w:rFonts w:ascii="Times New Roman" w:hAnsi="Times New Roman" w:cs="Times New Roman"/>
          <w:b/>
          <w:sz w:val="28"/>
          <w:szCs w:val="28"/>
          <w:lang w:val="uk-UA"/>
        </w:rPr>
        <w:t xml:space="preserve"> </w:t>
      </w:r>
    </w:p>
    <w:p w14:paraId="39074364" w14:textId="77777777" w:rsidR="002314EF" w:rsidRPr="009138A3" w:rsidRDefault="002314EF" w:rsidP="002314EF">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щодо заповнення форми звітності № </w:t>
      </w:r>
      <w:r>
        <w:rPr>
          <w:rFonts w:ascii="Times New Roman" w:hAnsi="Times New Roman" w:cs="Times New Roman"/>
          <w:b/>
          <w:sz w:val="28"/>
          <w:szCs w:val="28"/>
          <w:lang w:val="uk-UA"/>
        </w:rPr>
        <w:t>1</w:t>
      </w:r>
      <w:r w:rsidRPr="009138A3">
        <w:rPr>
          <w:rFonts w:ascii="Times New Roman" w:hAnsi="Times New Roman" w:cs="Times New Roman"/>
          <w:b/>
          <w:sz w:val="28"/>
          <w:szCs w:val="28"/>
          <w:lang w:val="uk-UA"/>
        </w:rPr>
        <w:t>-НКРЕКП-моніторинг-</w:t>
      </w:r>
      <w:r>
        <w:rPr>
          <w:rFonts w:ascii="Times New Roman" w:hAnsi="Times New Roman" w:cs="Times New Roman"/>
          <w:b/>
          <w:sz w:val="28"/>
          <w:szCs w:val="28"/>
          <w:lang w:val="uk-UA"/>
        </w:rPr>
        <w:t>трейдери</w:t>
      </w:r>
      <w:r w:rsidRPr="009138A3">
        <w:rPr>
          <w:rFonts w:ascii="Times New Roman" w:hAnsi="Times New Roman" w:cs="Times New Roman"/>
          <w:b/>
          <w:sz w:val="28"/>
          <w:szCs w:val="28"/>
          <w:lang w:val="uk-UA"/>
        </w:rPr>
        <w:t xml:space="preserve"> (</w:t>
      </w:r>
      <w:r w:rsidR="00F723C1">
        <w:rPr>
          <w:rFonts w:ascii="Times New Roman" w:hAnsi="Times New Roman" w:cs="Times New Roman"/>
          <w:b/>
          <w:sz w:val="28"/>
          <w:szCs w:val="28"/>
          <w:lang w:val="uk-UA"/>
        </w:rPr>
        <w:t>місячна</w:t>
      </w:r>
      <w:r w:rsidRPr="009138A3">
        <w:rPr>
          <w:rFonts w:ascii="Times New Roman" w:hAnsi="Times New Roman" w:cs="Times New Roman"/>
          <w:b/>
          <w:sz w:val="28"/>
          <w:szCs w:val="28"/>
          <w:lang w:val="uk-UA"/>
        </w:rPr>
        <w:t>) «</w:t>
      </w:r>
      <w:r w:rsidRPr="002314EF">
        <w:rPr>
          <w:rFonts w:ascii="Times New Roman" w:hAnsi="Times New Roman" w:cs="Times New Roman"/>
          <w:b/>
          <w:sz w:val="28"/>
          <w:szCs w:val="28"/>
          <w:lang w:val="uk-UA"/>
        </w:rPr>
        <w:t>Звіт про діяльність з перепродажу електричної енергії (трейдерської діяльності)</w:t>
      </w:r>
      <w:r w:rsidRPr="009138A3">
        <w:rPr>
          <w:rFonts w:ascii="Times New Roman" w:hAnsi="Times New Roman" w:cs="Times New Roman"/>
          <w:b/>
          <w:sz w:val="28"/>
          <w:szCs w:val="28"/>
          <w:lang w:val="uk-UA"/>
        </w:rPr>
        <w:t>»</w:t>
      </w:r>
    </w:p>
    <w:p w14:paraId="66B116C3" w14:textId="77777777" w:rsidR="002314EF" w:rsidRPr="009138A3" w:rsidRDefault="002314EF" w:rsidP="002314EF">
      <w:pPr>
        <w:spacing w:after="0" w:line="276" w:lineRule="auto"/>
        <w:ind w:firstLine="567"/>
        <w:jc w:val="center"/>
        <w:rPr>
          <w:rFonts w:ascii="Times New Roman" w:hAnsi="Times New Roman" w:cs="Times New Roman"/>
          <w:b/>
          <w:sz w:val="28"/>
          <w:szCs w:val="28"/>
          <w:lang w:val="uk-UA"/>
        </w:rPr>
      </w:pPr>
    </w:p>
    <w:p w14:paraId="32C322F6" w14:textId="77777777" w:rsidR="002314EF" w:rsidRPr="009138A3" w:rsidRDefault="002314EF" w:rsidP="002314EF">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1. Загальні положення</w:t>
      </w:r>
    </w:p>
    <w:p w14:paraId="03211555"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p>
    <w:p w14:paraId="273C08D1"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1.1. Ця Інструкція поширюється на суб'єктів господарювання, які отримали ліцензію на провадження господарської діяльності з </w:t>
      </w:r>
      <w:r w:rsidRPr="002314EF">
        <w:rPr>
          <w:rFonts w:ascii="Times New Roman" w:hAnsi="Times New Roman" w:cs="Times New Roman"/>
          <w:sz w:val="28"/>
          <w:szCs w:val="28"/>
          <w:lang w:val="uk-UA"/>
        </w:rPr>
        <w:t>перепродажу електричної енергії (трейдерської діяльності)</w:t>
      </w:r>
      <w:r w:rsidRPr="009138A3">
        <w:rPr>
          <w:rFonts w:ascii="Times New Roman" w:hAnsi="Times New Roman" w:cs="Times New Roman"/>
          <w:sz w:val="28"/>
          <w:szCs w:val="28"/>
          <w:lang w:val="uk-UA"/>
        </w:rPr>
        <w:t xml:space="preserve"> </w:t>
      </w:r>
      <w:r w:rsidRPr="002314EF">
        <w:rPr>
          <w:rFonts w:ascii="Times New Roman" w:hAnsi="Times New Roman" w:cs="Times New Roman"/>
          <w:sz w:val="28"/>
          <w:szCs w:val="28"/>
          <w:lang w:val="uk-UA"/>
        </w:rPr>
        <w:t xml:space="preserve">(далі </w:t>
      </w:r>
      <w:r w:rsidR="00962DA2">
        <w:rPr>
          <w:rFonts w:ascii="Times New Roman" w:hAnsi="Times New Roman" w:cs="Times New Roman"/>
          <w:sz w:val="28"/>
          <w:szCs w:val="28"/>
          <w:lang w:val="uk-UA"/>
        </w:rPr>
        <w:t>–</w:t>
      </w:r>
      <w:r w:rsidRPr="002314EF">
        <w:rPr>
          <w:rFonts w:ascii="Times New Roman" w:hAnsi="Times New Roman" w:cs="Times New Roman"/>
          <w:sz w:val="28"/>
          <w:szCs w:val="28"/>
          <w:lang w:val="uk-UA"/>
        </w:rPr>
        <w:t xml:space="preserve"> </w:t>
      </w:r>
      <w:r w:rsidR="00CD51A6">
        <w:rPr>
          <w:rFonts w:ascii="Times New Roman" w:hAnsi="Times New Roman" w:cs="Times New Roman"/>
          <w:sz w:val="28"/>
          <w:szCs w:val="28"/>
          <w:lang w:val="uk-UA"/>
        </w:rPr>
        <w:t>трейдери</w:t>
      </w:r>
      <w:r w:rsidRPr="002314EF">
        <w:rPr>
          <w:rFonts w:ascii="Times New Roman" w:hAnsi="Times New Roman" w:cs="Times New Roman"/>
          <w:sz w:val="28"/>
          <w:szCs w:val="28"/>
          <w:lang w:val="uk-UA"/>
        </w:rPr>
        <w:t>)</w:t>
      </w:r>
      <w:r w:rsidRPr="009138A3">
        <w:rPr>
          <w:rFonts w:ascii="Times New Roman" w:hAnsi="Times New Roman" w:cs="Times New Roman"/>
          <w:sz w:val="28"/>
          <w:szCs w:val="28"/>
          <w:lang w:val="uk-UA"/>
        </w:rPr>
        <w:t>.</w:t>
      </w:r>
    </w:p>
    <w:p w14:paraId="452AF07A"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p>
    <w:p w14:paraId="1B584BCB"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1.2. Ця Інструкція визначає порядок заповнення форми звітності              </w:t>
      </w:r>
      <w:r w:rsidR="00F80AD4">
        <w:rPr>
          <w:rFonts w:ascii="Times New Roman" w:hAnsi="Times New Roman" w:cs="Times New Roman"/>
          <w:sz w:val="28"/>
          <w:szCs w:val="28"/>
          <w:lang w:val="uk-UA"/>
        </w:rPr>
        <w:br/>
      </w:r>
      <w:r w:rsidRPr="009138A3">
        <w:rPr>
          <w:rFonts w:ascii="Times New Roman" w:hAnsi="Times New Roman" w:cs="Times New Roman"/>
          <w:sz w:val="28"/>
          <w:szCs w:val="28"/>
          <w:lang w:val="uk-UA"/>
        </w:rPr>
        <w:t>№ </w:t>
      </w:r>
      <w:r>
        <w:rPr>
          <w:rFonts w:ascii="Times New Roman" w:hAnsi="Times New Roman" w:cs="Times New Roman"/>
          <w:sz w:val="28"/>
          <w:szCs w:val="28"/>
          <w:lang w:val="uk-UA"/>
        </w:rPr>
        <w:t>1</w:t>
      </w:r>
      <w:r w:rsidRPr="009138A3">
        <w:rPr>
          <w:rFonts w:ascii="Times New Roman" w:hAnsi="Times New Roman" w:cs="Times New Roman"/>
          <w:sz w:val="28"/>
          <w:szCs w:val="28"/>
          <w:lang w:val="uk-UA"/>
        </w:rPr>
        <w:t>-НКРЕКП-моніторинг-</w:t>
      </w:r>
      <w:r>
        <w:rPr>
          <w:rFonts w:ascii="Times New Roman" w:hAnsi="Times New Roman" w:cs="Times New Roman"/>
          <w:sz w:val="28"/>
          <w:szCs w:val="28"/>
          <w:lang w:val="uk-UA"/>
        </w:rPr>
        <w:t>трейдери</w:t>
      </w:r>
      <w:r w:rsidRPr="009138A3">
        <w:rPr>
          <w:rFonts w:ascii="Times New Roman" w:hAnsi="Times New Roman" w:cs="Times New Roman"/>
          <w:sz w:val="28"/>
          <w:szCs w:val="28"/>
          <w:lang w:val="uk-UA"/>
        </w:rPr>
        <w:t xml:space="preserve"> (</w:t>
      </w:r>
      <w:r w:rsidR="001601B4">
        <w:rPr>
          <w:rFonts w:ascii="Times New Roman" w:hAnsi="Times New Roman" w:cs="Times New Roman"/>
          <w:sz w:val="28"/>
          <w:szCs w:val="28"/>
          <w:lang w:val="uk-UA"/>
        </w:rPr>
        <w:t>місячна</w:t>
      </w:r>
      <w:r w:rsidRPr="009138A3">
        <w:rPr>
          <w:rFonts w:ascii="Times New Roman" w:hAnsi="Times New Roman" w:cs="Times New Roman"/>
          <w:sz w:val="28"/>
          <w:szCs w:val="28"/>
          <w:lang w:val="uk-UA"/>
        </w:rPr>
        <w:t xml:space="preserve">) </w:t>
      </w:r>
      <w:r w:rsidRPr="002314EF">
        <w:rPr>
          <w:rFonts w:ascii="Times New Roman" w:hAnsi="Times New Roman" w:cs="Times New Roman"/>
          <w:sz w:val="28"/>
          <w:szCs w:val="28"/>
          <w:lang w:val="uk-UA"/>
        </w:rPr>
        <w:t>«Звіт про діяльність з перепродажу електричної енергії (трейдерської діяльності)»</w:t>
      </w:r>
      <w:r w:rsidRPr="009138A3">
        <w:rPr>
          <w:rFonts w:ascii="Times New Roman" w:hAnsi="Times New Roman" w:cs="Times New Roman"/>
          <w:sz w:val="28"/>
          <w:szCs w:val="28"/>
          <w:lang w:val="uk-UA"/>
        </w:rPr>
        <w:t xml:space="preserve"> (далі – форма звітності № </w:t>
      </w:r>
      <w:r>
        <w:rPr>
          <w:rFonts w:ascii="Times New Roman" w:hAnsi="Times New Roman" w:cs="Times New Roman"/>
          <w:sz w:val="28"/>
          <w:szCs w:val="28"/>
          <w:lang w:val="uk-UA"/>
        </w:rPr>
        <w:t>1</w:t>
      </w:r>
      <w:r w:rsidRPr="009138A3">
        <w:rPr>
          <w:rFonts w:ascii="Times New Roman" w:hAnsi="Times New Roman" w:cs="Times New Roman"/>
          <w:sz w:val="28"/>
          <w:szCs w:val="28"/>
          <w:lang w:val="uk-UA"/>
        </w:rPr>
        <w:t>) та додатк</w:t>
      </w:r>
      <w:r>
        <w:rPr>
          <w:rFonts w:ascii="Times New Roman" w:hAnsi="Times New Roman" w:cs="Times New Roman"/>
          <w:sz w:val="28"/>
          <w:szCs w:val="28"/>
          <w:lang w:val="uk-UA"/>
        </w:rPr>
        <w:t>ів</w:t>
      </w:r>
      <w:r w:rsidRPr="009138A3">
        <w:rPr>
          <w:rFonts w:ascii="Times New Roman" w:hAnsi="Times New Roman" w:cs="Times New Roman"/>
          <w:sz w:val="28"/>
          <w:szCs w:val="28"/>
          <w:lang w:val="uk-UA"/>
        </w:rPr>
        <w:t xml:space="preserve"> до неї, а також термін її подання до НКРЕКП.</w:t>
      </w:r>
    </w:p>
    <w:p w14:paraId="25606B90"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p>
    <w:p w14:paraId="7F0B2B5B"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1.</w:t>
      </w:r>
      <w:r w:rsidRPr="009138A3">
        <w:rPr>
          <w:rFonts w:ascii="Times New Roman" w:hAnsi="Times New Roman" w:cs="Times New Roman"/>
          <w:sz w:val="28"/>
          <w:szCs w:val="28"/>
          <w:lang w:val="uk-UA"/>
        </w:rPr>
        <w:t>3. Цю Інструкцію розроблено відповідно до:</w:t>
      </w:r>
    </w:p>
    <w:p w14:paraId="6A8B3D2A" w14:textId="77777777" w:rsidR="002314EF" w:rsidRPr="00C126D9" w:rsidRDefault="002314EF" w:rsidP="002314EF">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законів України «Про ринок електричної енергії», «Про </w:t>
      </w:r>
      <w:hyperlink r:id="rId8" w:tgtFrame="_blank" w:history="1">
        <w:r w:rsidRPr="00C126D9">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C126D9">
        <w:rPr>
          <w:rFonts w:ascii="Times New Roman" w:hAnsi="Times New Roman" w:cs="Times New Roman"/>
          <w:sz w:val="28"/>
          <w:szCs w:val="28"/>
          <w:lang w:val="uk-UA"/>
        </w:rPr>
        <w:t>, </w:t>
      </w:r>
      <w:hyperlink r:id="rId9" w:tgtFrame="_blank" w:history="1">
        <w:r w:rsidRPr="00C126D9">
          <w:rPr>
            <w:rFonts w:ascii="Times New Roman" w:hAnsi="Times New Roman" w:cs="Times New Roman"/>
            <w:sz w:val="28"/>
            <w:szCs w:val="28"/>
            <w:lang w:val="uk-UA"/>
          </w:rPr>
          <w:t>«Про інформацію»</w:t>
        </w:r>
      </w:hyperlink>
      <w:r w:rsidRPr="00C126D9">
        <w:rPr>
          <w:rFonts w:ascii="Times New Roman" w:hAnsi="Times New Roman" w:cs="Times New Roman"/>
          <w:sz w:val="28"/>
          <w:szCs w:val="28"/>
          <w:lang w:val="uk-UA"/>
        </w:rPr>
        <w:t>, </w:t>
      </w:r>
      <w:hyperlink r:id="rId10" w:tgtFrame="_blank" w:history="1">
        <w:r w:rsidRPr="00C126D9">
          <w:rPr>
            <w:rFonts w:ascii="Times New Roman" w:hAnsi="Times New Roman" w:cs="Times New Roman"/>
            <w:sz w:val="28"/>
            <w:szCs w:val="28"/>
            <w:lang w:val="uk-UA"/>
          </w:rPr>
          <w:t>«Про доступ до публічної інформації»</w:t>
        </w:r>
      </w:hyperlink>
      <w:r w:rsidRPr="00C126D9">
        <w:rPr>
          <w:rFonts w:ascii="Times New Roman" w:hAnsi="Times New Roman" w:cs="Times New Roman"/>
          <w:sz w:val="28"/>
          <w:szCs w:val="28"/>
          <w:lang w:val="uk-UA"/>
        </w:rPr>
        <w:t>;</w:t>
      </w:r>
    </w:p>
    <w:p w14:paraId="7AB65EE1" w14:textId="77777777" w:rsidR="002314EF" w:rsidRPr="009138A3" w:rsidRDefault="00037B6F" w:rsidP="002314EF">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Правил ринку</w:t>
      </w:r>
      <w:r w:rsidR="002314EF" w:rsidRPr="009138A3">
        <w:rPr>
          <w:rFonts w:ascii="Times New Roman" w:hAnsi="Times New Roman" w:cs="Times New Roman"/>
          <w:sz w:val="28"/>
          <w:szCs w:val="28"/>
          <w:lang w:val="uk-UA"/>
        </w:rPr>
        <w:t>,</w:t>
      </w:r>
      <w:r>
        <w:rPr>
          <w:rFonts w:ascii="Times New Roman" w:hAnsi="Times New Roman" w:cs="Times New Roman"/>
          <w:sz w:val="28"/>
          <w:szCs w:val="28"/>
          <w:lang w:val="uk-UA"/>
        </w:rPr>
        <w:t xml:space="preserve"> затверджених постан</w:t>
      </w:r>
      <w:r w:rsidR="00962DA2">
        <w:rPr>
          <w:rFonts w:ascii="Times New Roman" w:hAnsi="Times New Roman" w:cs="Times New Roman"/>
          <w:sz w:val="28"/>
          <w:szCs w:val="28"/>
          <w:lang w:val="uk-UA"/>
        </w:rPr>
        <w:t>овою НКРЕКП від 14 березня 2018 </w:t>
      </w:r>
      <w:r>
        <w:rPr>
          <w:rFonts w:ascii="Times New Roman" w:hAnsi="Times New Roman" w:cs="Times New Roman"/>
          <w:sz w:val="28"/>
          <w:szCs w:val="28"/>
          <w:lang w:val="uk-UA"/>
        </w:rPr>
        <w:t>року № 307,</w:t>
      </w:r>
      <w:r w:rsidR="002314EF" w:rsidRPr="009138A3">
        <w:rPr>
          <w:rFonts w:ascii="Times New Roman" w:hAnsi="Times New Roman" w:cs="Times New Roman"/>
          <w:sz w:val="28"/>
          <w:szCs w:val="28"/>
          <w:lang w:val="uk-UA"/>
        </w:rPr>
        <w:t xml:space="preserve"> Правил роздрібного ринку електричної енергії, затверджених постановою НКРЕКП від 14 березня 2018 року № 312, Ліцензійних умов </w:t>
      </w:r>
      <w:r w:rsidR="002314EF" w:rsidRPr="002314EF">
        <w:rPr>
          <w:rFonts w:ascii="Times New Roman" w:hAnsi="Times New Roman" w:cs="Times New Roman"/>
          <w:sz w:val="28"/>
          <w:szCs w:val="28"/>
          <w:lang w:val="uk-UA"/>
        </w:rPr>
        <w:t>провадження господарської діяльності з перепродажу електричної енергії (трейдерської діяльності)</w:t>
      </w:r>
      <w:r w:rsidR="002314EF" w:rsidRPr="009138A3">
        <w:rPr>
          <w:rFonts w:ascii="Times New Roman" w:hAnsi="Times New Roman" w:cs="Times New Roman"/>
          <w:sz w:val="28"/>
          <w:szCs w:val="28"/>
          <w:lang w:val="uk-UA"/>
        </w:rPr>
        <w:t>, затверджених постановою НКРЕКП від 27 грудня 2017 року № 146</w:t>
      </w:r>
      <w:r w:rsidR="002314EF">
        <w:rPr>
          <w:rFonts w:ascii="Times New Roman" w:hAnsi="Times New Roman" w:cs="Times New Roman"/>
          <w:sz w:val="28"/>
          <w:szCs w:val="28"/>
          <w:lang w:val="uk-UA"/>
        </w:rPr>
        <w:t>8</w:t>
      </w:r>
      <w:r w:rsidR="002314EF" w:rsidRPr="009138A3">
        <w:rPr>
          <w:rFonts w:ascii="Times New Roman" w:hAnsi="Times New Roman" w:cs="Times New Roman"/>
          <w:sz w:val="28"/>
          <w:szCs w:val="28"/>
          <w:lang w:val="uk-UA"/>
        </w:rPr>
        <w:t>;</w:t>
      </w:r>
    </w:p>
    <w:p w14:paraId="4162C9C9" w14:textId="77777777" w:rsidR="002314EF" w:rsidRDefault="002314EF" w:rsidP="002314EF">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lastRenderedPageBreak/>
        <w:t xml:space="preserve">інших нормативно-правових актів, якими регулюється ліцензована діяльність суб’єктів господарської діяльності з </w:t>
      </w:r>
      <w:r w:rsidRPr="002314EF">
        <w:rPr>
          <w:rFonts w:ascii="Times New Roman" w:hAnsi="Times New Roman" w:cs="Times New Roman"/>
          <w:sz w:val="28"/>
          <w:szCs w:val="28"/>
          <w:lang w:val="uk-UA"/>
        </w:rPr>
        <w:t>перепродажу електричної енергії (трейдерської діяльності)</w:t>
      </w:r>
      <w:r w:rsidRPr="009138A3">
        <w:rPr>
          <w:rFonts w:ascii="Times New Roman" w:hAnsi="Times New Roman" w:cs="Times New Roman"/>
          <w:sz w:val="28"/>
          <w:szCs w:val="28"/>
          <w:lang w:val="uk-UA"/>
        </w:rPr>
        <w:t>.</w:t>
      </w:r>
    </w:p>
    <w:p w14:paraId="05E3FB2A" w14:textId="77777777" w:rsidR="00F723C1" w:rsidRDefault="00F723C1" w:rsidP="002314EF">
      <w:pPr>
        <w:spacing w:after="0" w:line="276" w:lineRule="auto"/>
        <w:ind w:firstLine="567"/>
        <w:jc w:val="both"/>
        <w:rPr>
          <w:rFonts w:ascii="Times New Roman" w:hAnsi="Times New Roman" w:cs="Times New Roman"/>
          <w:sz w:val="28"/>
          <w:szCs w:val="28"/>
          <w:lang w:val="uk-UA"/>
        </w:rPr>
      </w:pPr>
    </w:p>
    <w:p w14:paraId="16273741" w14:textId="77777777" w:rsidR="002314EF" w:rsidRPr="009138A3" w:rsidRDefault="002314EF" w:rsidP="002314EF">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rPr>
        <w:t>2</w:t>
      </w:r>
      <w:r w:rsidRPr="009138A3">
        <w:rPr>
          <w:rFonts w:ascii="Times New Roman" w:hAnsi="Times New Roman" w:cs="Times New Roman"/>
          <w:b/>
          <w:sz w:val="28"/>
          <w:szCs w:val="28"/>
          <w:lang w:val="uk-UA"/>
        </w:rPr>
        <w:t>. Порядок та термін надання інформації</w:t>
      </w:r>
    </w:p>
    <w:p w14:paraId="797F668B" w14:textId="77777777" w:rsidR="002314EF" w:rsidRPr="009138A3" w:rsidRDefault="002314EF" w:rsidP="002314EF">
      <w:pPr>
        <w:spacing w:after="0" w:line="276" w:lineRule="auto"/>
        <w:ind w:firstLine="567"/>
        <w:jc w:val="both"/>
        <w:rPr>
          <w:rFonts w:ascii="Times New Roman" w:hAnsi="Times New Roman" w:cs="Times New Roman"/>
          <w:sz w:val="28"/>
          <w:szCs w:val="28"/>
          <w:lang w:val="uk-UA"/>
        </w:rPr>
      </w:pPr>
    </w:p>
    <w:p w14:paraId="4C174329"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2.1. Звітним періодом є календарний місяць.</w:t>
      </w:r>
    </w:p>
    <w:p w14:paraId="33786A57"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p>
    <w:p w14:paraId="2D945B68" w14:textId="0D1B17ED"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 xml:space="preserve">2.2. Форма звітності № </w:t>
      </w:r>
      <w:r>
        <w:rPr>
          <w:rFonts w:ascii="Times New Roman" w:hAnsi="Times New Roman" w:cs="Times New Roman"/>
          <w:sz w:val="28"/>
          <w:szCs w:val="28"/>
          <w:lang w:val="uk-UA"/>
        </w:rPr>
        <w:t>1</w:t>
      </w:r>
      <w:r w:rsidRPr="00704AFF">
        <w:rPr>
          <w:rFonts w:ascii="Times New Roman" w:hAnsi="Times New Roman" w:cs="Times New Roman"/>
          <w:sz w:val="28"/>
          <w:szCs w:val="28"/>
        </w:rPr>
        <w:t xml:space="preserve"> подається до 25 числа місяця, наступного за звітним періодом. </w:t>
      </w:r>
    </w:p>
    <w:p w14:paraId="2F83696B"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p>
    <w:p w14:paraId="5F6FF008" w14:textId="185E5413"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704AFF">
        <w:rPr>
          <w:rFonts w:ascii="Times New Roman" w:hAnsi="Times New Roman" w:cs="Times New Roman"/>
          <w:sz w:val="28"/>
          <w:szCs w:val="28"/>
        </w:rPr>
        <w:t xml:space="preserve">2.3. </w:t>
      </w:r>
      <w:bookmarkStart w:id="0" w:name="_Hlk202787886"/>
      <w:r w:rsidRPr="00830882">
        <w:rPr>
          <w:rFonts w:ascii="Times New Roman" w:hAnsi="Times New Roman" w:cs="Times New Roman"/>
          <w:sz w:val="28"/>
          <w:szCs w:val="28"/>
          <w:lang w:val="uk-UA" w:eastAsia="uk-UA"/>
        </w:rPr>
        <w:t xml:space="preserve">Форма звітності № </w:t>
      </w:r>
      <w:r>
        <w:rPr>
          <w:rFonts w:ascii="Times New Roman" w:hAnsi="Times New Roman" w:cs="Times New Roman"/>
          <w:sz w:val="28"/>
          <w:szCs w:val="28"/>
          <w:lang w:val="uk-UA" w:eastAsia="uk-UA"/>
        </w:rPr>
        <w:t>1</w:t>
      </w:r>
      <w:r w:rsidRPr="00830882">
        <w:rPr>
          <w:rFonts w:ascii="Times New Roman" w:hAnsi="Times New Roman" w:cs="Times New Roman"/>
          <w:sz w:val="28"/>
          <w:szCs w:val="28"/>
          <w:lang w:val="uk-UA" w:eastAsia="uk-UA"/>
        </w:rPr>
        <w:t xml:space="preserve"> подається до НКРЕКП виключно в електронній формі (файл у форматі «xlsx» згідно з формою, розробленою НКРЕКП) через автоматизований модуль збору звітності за посиланням </w:t>
      </w:r>
      <w:hyperlink r:id="rId11" w:history="1">
        <w:r w:rsidRPr="00830882">
          <w:rPr>
            <w:rStyle w:val="a3"/>
            <w:rFonts w:ascii="Times New Roman" w:hAnsi="Times New Roman" w:cs="Times New Roman"/>
            <w:sz w:val="28"/>
            <w:szCs w:val="28"/>
            <w:lang w:val="uk-UA" w:eastAsia="uk-UA"/>
          </w:rPr>
          <w:t>https://rpt.nerc.gov.ua</w:t>
        </w:r>
      </w:hyperlink>
      <w:r w:rsidRPr="00830882">
        <w:rPr>
          <w:rFonts w:ascii="Times New Roman" w:hAnsi="Times New Roman" w:cs="Times New Roman"/>
          <w:sz w:val="28"/>
          <w:szCs w:val="28"/>
          <w:lang w:val="uk-UA" w:eastAsia="uk-UA"/>
        </w:rPr>
        <w:t xml:space="preserve"> </w:t>
      </w:r>
      <w:r w:rsidRPr="00830882">
        <w:rPr>
          <w:rFonts w:ascii="Times New Roman" w:hAnsi="Times New Roman" w:cs="Times New Roman"/>
          <w:color w:val="000000"/>
          <w:sz w:val="28"/>
          <w:szCs w:val="28"/>
          <w:lang w:val="uk-UA" w:eastAsia="uk-UA"/>
        </w:rPr>
        <w:t xml:space="preserve">з накладенням кваліфікованого електронного підпису </w:t>
      </w:r>
      <w:r w:rsidRPr="00830882">
        <w:rPr>
          <w:rFonts w:ascii="Times New Roman" w:hAnsi="Times New Roman" w:cs="Times New Roman"/>
          <w:sz w:val="28"/>
          <w:szCs w:val="28"/>
          <w:lang w:val="uk-UA" w:eastAsia="uk-UA"/>
        </w:rPr>
        <w:t xml:space="preserve">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w:t>
      </w:r>
      <w:r w:rsidRPr="00830882">
        <w:rPr>
          <w:rFonts w:ascii="Times New Roman" w:hAnsi="Times New Roman" w:cs="Times New Roman"/>
          <w:color w:val="000000"/>
          <w:sz w:val="28"/>
          <w:szCs w:val="28"/>
          <w:lang w:val="uk-UA" w:eastAsia="uk-UA"/>
        </w:rPr>
        <w:t>у форматі, що підтримується Центральним засвідчувальним органом</w:t>
      </w:r>
      <w:r w:rsidRPr="00830882">
        <w:rPr>
          <w:rFonts w:ascii="Times New Roman" w:hAnsi="Times New Roman" w:cs="Times New Roman"/>
          <w:sz w:val="28"/>
          <w:szCs w:val="28"/>
          <w:lang w:val="uk-UA" w:eastAsia="uk-UA"/>
        </w:rPr>
        <w:t xml:space="preserve">. </w:t>
      </w:r>
    </w:p>
    <w:p w14:paraId="64584BA7" w14:textId="77777777"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2A5B4353" w14:textId="77777777"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0A329216" w14:textId="77777777"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2" w:history="1">
        <w:r w:rsidRPr="00830882">
          <w:rPr>
            <w:rStyle w:val="a3"/>
            <w:rFonts w:ascii="Times New Roman" w:hAnsi="Times New Roman" w:cs="Times New Roman"/>
            <w:sz w:val="28"/>
            <w:szCs w:val="28"/>
            <w:lang w:val="uk-UA" w:eastAsia="uk-UA"/>
          </w:rPr>
          <w:t>box</w:t>
        </w:r>
        <w:r w:rsidRPr="00830882">
          <w:rPr>
            <w:rStyle w:val="a3"/>
            <w:rFonts w:ascii="Times New Roman" w:hAnsi="Times New Roman" w:cs="Times New Roman"/>
            <w:bCs/>
            <w:sz w:val="28"/>
            <w:szCs w:val="28"/>
            <w:lang w:val="uk-UA" w:eastAsia="uk-UA"/>
          </w:rPr>
          <w:t>@nerc.gov.ua</w:t>
        </w:r>
      </w:hyperlink>
      <w:r w:rsidRPr="00830882">
        <w:rPr>
          <w:rFonts w:ascii="Times New Roman" w:hAnsi="Times New Roman" w:cs="Times New Roman"/>
          <w:bCs/>
          <w:sz w:val="28"/>
          <w:szCs w:val="28"/>
          <w:lang w:val="uk-UA" w:eastAsia="uk-UA"/>
        </w:rPr>
        <w:t xml:space="preserve"> </w:t>
      </w:r>
      <w:r w:rsidRPr="00830882">
        <w:rPr>
          <w:rFonts w:ascii="Times New Roman" w:hAnsi="Times New Roman" w:cs="Times New Roman"/>
          <w:color w:val="000000"/>
          <w:sz w:val="28"/>
          <w:szCs w:val="28"/>
          <w:lang w:val="uk-UA" w:eastAsia="uk-UA"/>
        </w:rPr>
        <w:t xml:space="preserve">з накладенням кваліфікованого електронного підпису </w:t>
      </w:r>
      <w:r w:rsidRPr="00830882">
        <w:rPr>
          <w:rFonts w:ascii="Times New Roman" w:hAnsi="Times New Roman" w:cs="Times New Roman"/>
          <w:sz w:val="28"/>
          <w:szCs w:val="28"/>
          <w:lang w:val="uk-UA" w:eastAsia="uk-UA"/>
        </w:rPr>
        <w:t xml:space="preserve">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w:t>
      </w:r>
      <w:r w:rsidRPr="00830882">
        <w:rPr>
          <w:rFonts w:ascii="Times New Roman" w:hAnsi="Times New Roman" w:cs="Times New Roman"/>
          <w:color w:val="000000"/>
          <w:sz w:val="28"/>
          <w:szCs w:val="28"/>
          <w:lang w:val="uk-UA" w:eastAsia="uk-UA"/>
        </w:rPr>
        <w:t>у форматі, що підтримується Центральним засвідчувальним органом</w:t>
      </w:r>
      <w:r w:rsidRPr="00830882">
        <w:rPr>
          <w:rFonts w:ascii="Times New Roman" w:hAnsi="Times New Roman" w:cs="Times New Roman"/>
          <w:sz w:val="28"/>
          <w:szCs w:val="28"/>
          <w:lang w:val="uk-UA" w:eastAsia="uk-UA"/>
        </w:rPr>
        <w:t>.</w:t>
      </w:r>
    </w:p>
    <w:p w14:paraId="511AFBAE" w14:textId="77777777" w:rsidR="00E27F5F" w:rsidRPr="00830882" w:rsidRDefault="00E27F5F" w:rsidP="00E27F5F">
      <w:pPr>
        <w:spacing w:after="0" w:line="240" w:lineRule="auto"/>
        <w:ind w:firstLine="567"/>
        <w:jc w:val="both"/>
        <w:rPr>
          <w:rFonts w:ascii="Times New Roman" w:eastAsia="Calibri" w:hAnsi="Times New Roman" w:cs="Times New Roman"/>
          <w:sz w:val="28"/>
          <w:szCs w:val="28"/>
          <w:shd w:val="clear" w:color="auto" w:fill="FFFFFF"/>
        </w:rPr>
      </w:pPr>
      <w:r w:rsidRPr="00830882">
        <w:rPr>
          <w:rFonts w:ascii="Times New Roman" w:hAnsi="Times New Roman" w:cs="Times New Roman"/>
          <w:sz w:val="28"/>
          <w:szCs w:val="28"/>
          <w:lang w:val="uk-UA" w:eastAsia="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bookmarkEnd w:id="0"/>
    </w:p>
    <w:p w14:paraId="13362A11" w14:textId="77777777" w:rsidR="00E27F5F" w:rsidRPr="00704AFF" w:rsidRDefault="00E27F5F" w:rsidP="00E27F5F">
      <w:pPr>
        <w:spacing w:after="0" w:line="240" w:lineRule="auto"/>
        <w:ind w:firstLine="567"/>
        <w:jc w:val="both"/>
        <w:rPr>
          <w:rFonts w:ascii="Times New Roman" w:eastAsia="Calibri" w:hAnsi="Times New Roman" w:cs="Times New Roman"/>
          <w:sz w:val="28"/>
          <w:szCs w:val="28"/>
          <w:shd w:val="clear" w:color="auto" w:fill="FFFFFF"/>
        </w:rPr>
      </w:pPr>
    </w:p>
    <w:p w14:paraId="1FF87836" w14:textId="33A547FE" w:rsidR="00E27F5F" w:rsidRPr="00704AFF" w:rsidRDefault="00E27F5F" w:rsidP="00E27F5F">
      <w:pPr>
        <w:shd w:val="clear" w:color="auto" w:fill="FFFFFF"/>
        <w:spacing w:after="0" w:line="256" w:lineRule="auto"/>
        <w:ind w:firstLine="567"/>
        <w:jc w:val="both"/>
        <w:rPr>
          <w:rFonts w:ascii="Times New Roman" w:eastAsia="Times New Roman" w:hAnsi="Times New Roman" w:cs="Times New Roman"/>
          <w:sz w:val="28"/>
          <w:szCs w:val="28"/>
          <w:lang w:eastAsia="uk-UA"/>
        </w:rPr>
      </w:pPr>
      <w:r w:rsidRPr="00704AFF">
        <w:rPr>
          <w:rFonts w:ascii="Times New Roman" w:eastAsia="Times New Roman" w:hAnsi="Times New Roman" w:cs="Times New Roman"/>
          <w:sz w:val="28"/>
          <w:szCs w:val="28"/>
          <w:lang w:eastAsia="uk-UA"/>
        </w:rPr>
        <w:t xml:space="preserve">2.4. Ліцензіат забезпечує достовірність інформації, зазначеної ним у формі звітності № </w:t>
      </w:r>
      <w:r>
        <w:rPr>
          <w:rFonts w:ascii="Times New Roman" w:eastAsia="Times New Roman" w:hAnsi="Times New Roman" w:cs="Times New Roman"/>
          <w:sz w:val="28"/>
          <w:szCs w:val="28"/>
          <w:lang w:val="uk-UA" w:eastAsia="uk-UA"/>
        </w:rPr>
        <w:t>1</w:t>
      </w:r>
      <w:r w:rsidRPr="00704AFF">
        <w:rPr>
          <w:rFonts w:ascii="Times New Roman" w:eastAsia="Times New Roman" w:hAnsi="Times New Roman" w:cs="Times New Roman"/>
          <w:sz w:val="28"/>
          <w:szCs w:val="28"/>
          <w:lang w:eastAsia="uk-UA"/>
        </w:rPr>
        <w:t xml:space="preserve">. </w:t>
      </w:r>
    </w:p>
    <w:p w14:paraId="1A2885A3" w14:textId="77777777" w:rsidR="00E27F5F" w:rsidRPr="00704AFF" w:rsidRDefault="00E27F5F" w:rsidP="00E27F5F">
      <w:pPr>
        <w:shd w:val="clear" w:color="auto" w:fill="FFFFFF"/>
        <w:spacing w:after="0" w:line="256" w:lineRule="auto"/>
        <w:ind w:firstLine="567"/>
        <w:jc w:val="both"/>
        <w:rPr>
          <w:rFonts w:ascii="Times New Roman" w:eastAsia="Times New Roman" w:hAnsi="Times New Roman" w:cs="Times New Roman"/>
          <w:sz w:val="28"/>
          <w:szCs w:val="28"/>
          <w:lang w:eastAsia="uk-UA"/>
        </w:rPr>
      </w:pPr>
    </w:p>
    <w:p w14:paraId="1F9B85C6" w14:textId="1664EC3F" w:rsidR="00E27F5F" w:rsidRPr="00704AFF" w:rsidRDefault="00E27F5F" w:rsidP="00E27F5F">
      <w:pPr>
        <w:pStyle w:val="rvps2"/>
        <w:shd w:val="clear" w:color="auto" w:fill="FFFFFF"/>
        <w:spacing w:before="0" w:beforeAutospacing="0" w:after="0" w:afterAutospacing="0" w:line="256" w:lineRule="auto"/>
        <w:ind w:firstLine="567"/>
        <w:jc w:val="both"/>
        <w:rPr>
          <w:sz w:val="28"/>
          <w:szCs w:val="28"/>
        </w:rPr>
      </w:pPr>
      <w:r w:rsidRPr="00704AFF">
        <w:rPr>
          <w:sz w:val="28"/>
          <w:szCs w:val="28"/>
        </w:rPr>
        <w:t xml:space="preserve">2.5. Усі показники форми звітності № </w:t>
      </w:r>
      <w:r>
        <w:rPr>
          <w:sz w:val="28"/>
          <w:szCs w:val="28"/>
        </w:rPr>
        <w:t>1</w:t>
      </w:r>
      <w:r w:rsidRPr="00704AFF">
        <w:rPr>
          <w:sz w:val="28"/>
          <w:szCs w:val="28"/>
        </w:rPr>
        <w:t xml:space="preserve"> мають ґрунтуватися на даних первинних документів, що забезпечує можливість порівняння і контролю даних.</w:t>
      </w:r>
    </w:p>
    <w:p w14:paraId="2C67C251" w14:textId="77777777" w:rsidR="00E27F5F" w:rsidRPr="00704AFF" w:rsidRDefault="00E27F5F" w:rsidP="00E27F5F">
      <w:pPr>
        <w:shd w:val="clear" w:color="auto" w:fill="FFFFFF"/>
        <w:spacing w:after="0" w:line="256" w:lineRule="auto"/>
        <w:ind w:firstLine="567"/>
        <w:jc w:val="both"/>
        <w:rPr>
          <w:rFonts w:ascii="Times New Roman" w:eastAsia="Times New Roman" w:hAnsi="Times New Roman" w:cs="Times New Roman"/>
          <w:sz w:val="28"/>
          <w:szCs w:val="28"/>
          <w:lang w:eastAsia="uk-UA"/>
        </w:rPr>
      </w:pPr>
    </w:p>
    <w:p w14:paraId="2396588C"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2.6. Ліцензіат не має права вносити зміни до затвердженого бланка форми звітності.</w:t>
      </w:r>
    </w:p>
    <w:p w14:paraId="59CFB266"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p>
    <w:p w14:paraId="0FFBCE19" w14:textId="60C3D599"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2.7. Усі дані форми звітності № </w:t>
      </w:r>
      <w:r>
        <w:rPr>
          <w:rFonts w:ascii="Times New Roman" w:hAnsi="Times New Roman" w:cs="Times New Roman"/>
          <w:sz w:val="28"/>
          <w:szCs w:val="28"/>
          <w:lang w:val="uk-UA"/>
        </w:rPr>
        <w:t>1</w:t>
      </w:r>
      <w:r w:rsidRPr="00704AFF">
        <w:rPr>
          <w:rFonts w:ascii="Times New Roman" w:hAnsi="Times New Roman" w:cs="Times New Roman"/>
          <w:sz w:val="28"/>
          <w:szCs w:val="28"/>
        </w:rPr>
        <w:t xml:space="preserve"> мають бути наведені в тих одиницях виміру, які вказані в затвердженій формі звітності.</w:t>
      </w:r>
    </w:p>
    <w:p w14:paraId="4A1E3CCB" w14:textId="6616EB8B"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 xml:space="preserve">Вартісні показники у формі звітності № </w:t>
      </w:r>
      <w:r>
        <w:rPr>
          <w:rFonts w:ascii="Times New Roman" w:hAnsi="Times New Roman" w:cs="Times New Roman"/>
          <w:sz w:val="28"/>
          <w:szCs w:val="28"/>
          <w:lang w:val="uk-UA"/>
        </w:rPr>
        <w:t>1</w:t>
      </w:r>
      <w:r w:rsidRPr="00704AFF">
        <w:rPr>
          <w:rFonts w:ascii="Times New Roman" w:hAnsi="Times New Roman" w:cs="Times New Roman"/>
          <w:sz w:val="28"/>
          <w:szCs w:val="28"/>
        </w:rPr>
        <w:t xml:space="preserve"> наводяться без урахування податку на додану вартість (далі – ПДВ); </w:t>
      </w:r>
    </w:p>
    <w:p w14:paraId="050F1BEE" w14:textId="77777777" w:rsidR="00E27F5F" w:rsidRPr="00704AFF" w:rsidRDefault="00E27F5F" w:rsidP="00E27F5F">
      <w:pPr>
        <w:tabs>
          <w:tab w:val="left" w:pos="993"/>
        </w:tabs>
        <w:spacing w:after="0" w:line="276" w:lineRule="auto"/>
        <w:ind w:firstLine="567"/>
        <w:jc w:val="both"/>
        <w:rPr>
          <w:rFonts w:ascii="Times New Roman" w:hAnsi="Times New Roman" w:cs="Times New Roman"/>
          <w:sz w:val="28"/>
          <w:szCs w:val="28"/>
        </w:rPr>
      </w:pPr>
    </w:p>
    <w:p w14:paraId="2FAF2752" w14:textId="44389466"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w:t>
      </w:r>
      <w:r w:rsidRPr="00704AFF">
        <w:rPr>
          <w:rFonts w:ascii="Times New Roman" w:hAnsi="Times New Roman" w:cs="Times New Roman"/>
          <w:sz w:val="28"/>
          <w:szCs w:val="28"/>
          <w:lang w:val="en-US"/>
        </w:rPr>
        <w:t>8</w:t>
      </w:r>
      <w:r w:rsidRPr="00704AFF">
        <w:rPr>
          <w:rFonts w:ascii="Times New Roman" w:hAnsi="Times New Roman" w:cs="Times New Roman"/>
          <w:sz w:val="28"/>
          <w:szCs w:val="28"/>
        </w:rPr>
        <w:t xml:space="preserve">. У разі відсутності ліцензованої діяльності у звітному періоді ліцензіат надає форму звітності № </w:t>
      </w:r>
      <w:r>
        <w:rPr>
          <w:rFonts w:ascii="Times New Roman" w:hAnsi="Times New Roman" w:cs="Times New Roman"/>
          <w:sz w:val="28"/>
          <w:szCs w:val="28"/>
          <w:lang w:val="uk-UA"/>
        </w:rPr>
        <w:t>1</w:t>
      </w:r>
      <w:r w:rsidRPr="00704AFF">
        <w:rPr>
          <w:rFonts w:ascii="Times New Roman" w:hAnsi="Times New Roman" w:cs="Times New Roman"/>
          <w:sz w:val="28"/>
          <w:szCs w:val="28"/>
        </w:rPr>
        <w:t xml:space="preserve"> за встановленою формою, при цьому проставляє значення «0» у відповідних графах.</w:t>
      </w:r>
    </w:p>
    <w:p w14:paraId="6D842E8E" w14:textId="77777777" w:rsidR="00E27F5F" w:rsidRPr="00704AFF" w:rsidRDefault="00E27F5F" w:rsidP="00E27F5F">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02FAFF84" w14:textId="77777777" w:rsidR="00E27F5F" w:rsidRPr="00704AFF" w:rsidRDefault="00E27F5F" w:rsidP="00E27F5F">
      <w:pPr>
        <w:tabs>
          <w:tab w:val="left" w:pos="993"/>
        </w:tabs>
        <w:spacing w:after="0" w:line="276" w:lineRule="auto"/>
        <w:ind w:firstLine="567"/>
        <w:jc w:val="both"/>
        <w:rPr>
          <w:rFonts w:ascii="Times New Roman" w:hAnsi="Times New Roman" w:cs="Times New Roman"/>
          <w:sz w:val="28"/>
          <w:szCs w:val="28"/>
        </w:rPr>
      </w:pPr>
    </w:p>
    <w:p w14:paraId="72291D3A" w14:textId="77777777"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704AFF">
        <w:rPr>
          <w:rFonts w:ascii="Times New Roman" w:hAnsi="Times New Roman" w:cs="Times New Roman"/>
          <w:sz w:val="28"/>
          <w:szCs w:val="28"/>
        </w:rPr>
        <w:t>2.</w:t>
      </w:r>
      <w:r w:rsidRPr="00704AFF">
        <w:rPr>
          <w:rFonts w:ascii="Times New Roman" w:hAnsi="Times New Roman" w:cs="Times New Roman"/>
          <w:sz w:val="28"/>
          <w:szCs w:val="28"/>
          <w:lang w:val="en-US"/>
        </w:rPr>
        <w:t>9</w:t>
      </w:r>
      <w:r w:rsidRPr="00704AFF">
        <w:rPr>
          <w:rFonts w:ascii="Times New Roman" w:hAnsi="Times New Roman" w:cs="Times New Roman"/>
          <w:sz w:val="28"/>
          <w:szCs w:val="28"/>
        </w:rPr>
        <w:t xml:space="preserve">. </w:t>
      </w:r>
      <w:bookmarkStart w:id="1" w:name="_Hlk202787936"/>
      <w:r w:rsidRPr="00830882">
        <w:rPr>
          <w:rFonts w:ascii="Times New Roman" w:hAnsi="Times New Roman" w:cs="Times New Roman"/>
          <w:sz w:val="28"/>
          <w:szCs w:val="28"/>
          <w:lang w:val="uk-UA" w:eastAsia="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2E5335B5" w14:textId="77777777" w:rsidR="00E27F5F" w:rsidRPr="00830882" w:rsidRDefault="00E27F5F" w:rsidP="00E27F5F">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Відкоригована форма звітності направляється в електронній формі (файл у форматі «xlsx») через автоматизований модуль збору звітності</w:t>
      </w:r>
      <w:r w:rsidRPr="00830882">
        <w:rPr>
          <w:rFonts w:ascii="Times New Roman" w:hAnsi="Times New Roman" w:cs="Times New Roman"/>
          <w:color w:val="000000"/>
          <w:sz w:val="28"/>
          <w:szCs w:val="28"/>
          <w:lang w:val="uk-UA" w:eastAsia="uk-UA"/>
        </w:rPr>
        <w:t xml:space="preserve"> за посиланням </w:t>
      </w:r>
      <w:hyperlink r:id="rId13" w:history="1">
        <w:r w:rsidRPr="00830882">
          <w:rPr>
            <w:rStyle w:val="a3"/>
            <w:rFonts w:ascii="Times New Roman" w:hAnsi="Times New Roman" w:cs="Times New Roman"/>
            <w:sz w:val="28"/>
            <w:szCs w:val="28"/>
            <w:lang w:val="uk-UA" w:eastAsia="uk-UA"/>
          </w:rPr>
          <w:t>https://rpt.nerc.gov.ua</w:t>
        </w:r>
      </w:hyperlink>
      <w:r w:rsidRPr="00830882">
        <w:rPr>
          <w:rFonts w:ascii="Times New Roman" w:hAnsi="Times New Roman" w:cs="Times New Roman"/>
          <w:color w:val="000000"/>
          <w:sz w:val="28"/>
          <w:szCs w:val="28"/>
          <w:lang w:val="uk-UA" w:eastAsia="uk-UA"/>
        </w:rPr>
        <w:t xml:space="preserve"> </w:t>
      </w:r>
      <w:r w:rsidRPr="00830882">
        <w:rPr>
          <w:rFonts w:ascii="Times New Roman" w:hAnsi="Times New Roman" w:cs="Times New Roman"/>
          <w:sz w:val="28"/>
          <w:szCs w:val="28"/>
          <w:lang w:val="uk-UA" w:eastAsia="uk-UA"/>
        </w:rPr>
        <w:t>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4EBE1164" w14:textId="49402011" w:rsidR="00CD51A6" w:rsidRDefault="00E27F5F" w:rsidP="00E27F5F">
      <w:pPr>
        <w:tabs>
          <w:tab w:val="left" w:pos="993"/>
        </w:tabs>
        <w:spacing w:after="0" w:line="276" w:lineRule="auto"/>
        <w:ind w:firstLine="567"/>
        <w:jc w:val="both"/>
        <w:rPr>
          <w:rFonts w:ascii="Times New Roman" w:hAnsi="Times New Roman" w:cs="Times New Roman"/>
          <w:sz w:val="28"/>
          <w:szCs w:val="28"/>
          <w:lang w:val="uk-UA"/>
        </w:rPr>
      </w:pPr>
      <w:r w:rsidRPr="00830882">
        <w:rPr>
          <w:rFonts w:ascii="Times New Roman" w:hAnsi="Times New Roman" w:cs="Times New Roman"/>
          <w:sz w:val="28"/>
          <w:szCs w:val="28"/>
          <w:lang w:val="uk-UA" w:eastAsia="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bookmarkEnd w:id="1"/>
    </w:p>
    <w:p w14:paraId="6CAE0064" w14:textId="77777777" w:rsidR="00E71684" w:rsidRDefault="00E71684" w:rsidP="00CD51A6">
      <w:pPr>
        <w:tabs>
          <w:tab w:val="left" w:pos="993"/>
        </w:tabs>
        <w:spacing w:after="0" w:line="276" w:lineRule="auto"/>
        <w:ind w:firstLine="567"/>
        <w:jc w:val="both"/>
        <w:rPr>
          <w:rFonts w:ascii="Times New Roman" w:hAnsi="Times New Roman" w:cs="Times New Roman"/>
          <w:sz w:val="28"/>
          <w:szCs w:val="28"/>
          <w:lang w:val="uk-UA"/>
        </w:rPr>
      </w:pPr>
    </w:p>
    <w:p w14:paraId="6A51FF13" w14:textId="77777777" w:rsidR="00E71684" w:rsidRPr="009138A3" w:rsidRDefault="00E71684" w:rsidP="00E71684">
      <w:pPr>
        <w:spacing w:after="0" w:line="276" w:lineRule="auto"/>
        <w:ind w:firstLine="567"/>
        <w:jc w:val="center"/>
        <w:rPr>
          <w:rFonts w:ascii="Times New Roman" w:hAnsi="Times New Roman" w:cs="Times New Roman"/>
          <w:b/>
          <w:sz w:val="28"/>
          <w:szCs w:val="28"/>
          <w:lang w:val="uk-UA"/>
        </w:rPr>
      </w:pPr>
      <w:r w:rsidRPr="00E71684">
        <w:rPr>
          <w:rFonts w:ascii="Times New Roman" w:hAnsi="Times New Roman" w:cs="Times New Roman"/>
          <w:b/>
          <w:sz w:val="28"/>
          <w:szCs w:val="28"/>
          <w:lang w:val="uk-UA"/>
        </w:rPr>
        <w:t>3</w:t>
      </w:r>
      <w:r w:rsidRPr="009138A3">
        <w:rPr>
          <w:rFonts w:ascii="Times New Roman" w:hAnsi="Times New Roman" w:cs="Times New Roman"/>
          <w:b/>
          <w:sz w:val="28"/>
          <w:szCs w:val="28"/>
          <w:lang w:val="uk-UA"/>
        </w:rPr>
        <w:t>. Порядок заповнення форми звітності № </w:t>
      </w:r>
      <w:r>
        <w:rPr>
          <w:rFonts w:ascii="Times New Roman" w:hAnsi="Times New Roman" w:cs="Times New Roman"/>
          <w:b/>
          <w:sz w:val="28"/>
          <w:szCs w:val="28"/>
          <w:lang w:val="uk-UA"/>
        </w:rPr>
        <w:t>1</w:t>
      </w:r>
    </w:p>
    <w:p w14:paraId="66B37AC1" w14:textId="77777777" w:rsidR="00E71684" w:rsidRPr="009138A3" w:rsidRDefault="00E71684" w:rsidP="00E71684">
      <w:pPr>
        <w:spacing w:after="0" w:line="276" w:lineRule="auto"/>
        <w:ind w:firstLine="567"/>
        <w:jc w:val="center"/>
        <w:rPr>
          <w:rFonts w:ascii="Times New Roman" w:hAnsi="Times New Roman" w:cs="Times New Roman"/>
          <w:b/>
          <w:sz w:val="28"/>
          <w:szCs w:val="28"/>
          <w:lang w:val="uk-UA"/>
        </w:rPr>
      </w:pPr>
    </w:p>
    <w:p w14:paraId="0E792BD0" w14:textId="77777777" w:rsidR="00E71684" w:rsidRPr="005F1D36" w:rsidRDefault="005F1D36" w:rsidP="005F1D36">
      <w:pPr>
        <w:tabs>
          <w:tab w:val="left" w:pos="851"/>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3.1. </w:t>
      </w:r>
      <w:r w:rsidR="00E71684" w:rsidRPr="005F1D36">
        <w:rPr>
          <w:rFonts w:ascii="Times New Roman" w:hAnsi="Times New Roman" w:cs="Times New Roman"/>
          <w:sz w:val="28"/>
          <w:szCs w:val="28"/>
          <w:lang w:val="uk-UA"/>
        </w:rPr>
        <w:t>У розділі І  «Інформація про обсяги закупівлі електричної енергії» відображаються дані щодо обсягів</w:t>
      </w:r>
      <w:r w:rsidR="001601B4">
        <w:rPr>
          <w:rFonts w:ascii="Times New Roman" w:hAnsi="Times New Roman" w:cs="Times New Roman"/>
          <w:sz w:val="28"/>
          <w:szCs w:val="28"/>
          <w:lang w:val="uk-UA"/>
        </w:rPr>
        <w:t xml:space="preserve"> (графи 1 та 4),</w:t>
      </w:r>
      <w:r w:rsidR="00E71684" w:rsidRPr="005F1D36">
        <w:rPr>
          <w:rFonts w:ascii="Times New Roman" w:hAnsi="Times New Roman" w:cs="Times New Roman"/>
          <w:sz w:val="28"/>
          <w:szCs w:val="28"/>
          <w:lang w:val="uk-UA"/>
        </w:rPr>
        <w:t xml:space="preserve"> вартості</w:t>
      </w:r>
      <w:r w:rsidR="001601B4">
        <w:rPr>
          <w:rFonts w:ascii="Times New Roman" w:hAnsi="Times New Roman" w:cs="Times New Roman"/>
          <w:sz w:val="28"/>
          <w:szCs w:val="28"/>
          <w:lang w:val="uk-UA"/>
        </w:rPr>
        <w:t xml:space="preserve"> (графи 2 та 5) та середньозваженої ціни (графи 3 та 6)</w:t>
      </w:r>
      <w:r w:rsidR="00E71684" w:rsidRPr="005F1D36">
        <w:rPr>
          <w:rFonts w:ascii="Times New Roman" w:hAnsi="Times New Roman" w:cs="Times New Roman"/>
          <w:sz w:val="28"/>
          <w:szCs w:val="28"/>
          <w:lang w:val="uk-UA"/>
        </w:rPr>
        <w:t xml:space="preserve"> закупівлі трейдером електричної енергії за сегментами ринку електричної енергії</w:t>
      </w:r>
      <w:r w:rsidR="001601B4">
        <w:rPr>
          <w:rFonts w:ascii="Times New Roman" w:hAnsi="Times New Roman" w:cs="Times New Roman"/>
          <w:sz w:val="28"/>
          <w:szCs w:val="28"/>
          <w:lang w:val="uk-UA"/>
        </w:rPr>
        <w:t xml:space="preserve"> за звітний місяць (графи 1 – 3) та усього з початку року </w:t>
      </w:r>
      <w:r w:rsidR="001601B4" w:rsidRPr="001601B4">
        <w:rPr>
          <w:rFonts w:ascii="Times New Roman" w:hAnsi="Times New Roman" w:cs="Times New Roman"/>
          <w:sz w:val="28"/>
          <w:szCs w:val="28"/>
          <w:lang w:val="uk-UA"/>
        </w:rPr>
        <w:t xml:space="preserve">(графи </w:t>
      </w:r>
      <w:r w:rsidR="001601B4">
        <w:rPr>
          <w:rFonts w:ascii="Times New Roman" w:hAnsi="Times New Roman" w:cs="Times New Roman"/>
          <w:sz w:val="28"/>
          <w:szCs w:val="28"/>
          <w:lang w:val="uk-UA"/>
        </w:rPr>
        <w:t>4</w:t>
      </w:r>
      <w:r w:rsidR="001601B4" w:rsidRPr="001601B4">
        <w:rPr>
          <w:rFonts w:ascii="Times New Roman" w:hAnsi="Times New Roman" w:cs="Times New Roman"/>
          <w:sz w:val="28"/>
          <w:szCs w:val="28"/>
          <w:lang w:val="uk-UA"/>
        </w:rPr>
        <w:t xml:space="preserve"> – 6)</w:t>
      </w:r>
      <w:r w:rsidR="00E71684" w:rsidRPr="005F1D36">
        <w:rPr>
          <w:rFonts w:ascii="Times New Roman" w:hAnsi="Times New Roman" w:cs="Times New Roman"/>
          <w:sz w:val="28"/>
          <w:szCs w:val="28"/>
          <w:lang w:val="uk-UA"/>
        </w:rPr>
        <w:t>:</w:t>
      </w:r>
    </w:p>
    <w:p w14:paraId="59927B0A" w14:textId="77777777" w:rsidR="00E71684" w:rsidRPr="00E71684" w:rsidRDefault="00E71684" w:rsidP="001601B4">
      <w:pPr>
        <w:tabs>
          <w:tab w:val="left" w:pos="993"/>
        </w:tabs>
        <w:spacing w:after="0" w:line="276" w:lineRule="auto"/>
        <w:jc w:val="both"/>
        <w:rPr>
          <w:rFonts w:ascii="Times New Roman" w:hAnsi="Times New Roman" w:cs="Times New Roman"/>
          <w:sz w:val="28"/>
          <w:szCs w:val="28"/>
          <w:highlight w:val="yellow"/>
          <w:lang w:val="uk-UA"/>
        </w:rPr>
      </w:pPr>
    </w:p>
    <w:p w14:paraId="63871C7A" w14:textId="5DE2525C" w:rsidR="00E71684" w:rsidRPr="005F1D36" w:rsidRDefault="007F4C86" w:rsidP="005F1D36">
      <w:pPr>
        <w:tabs>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1) </w:t>
      </w:r>
      <w:r w:rsidR="00E71684" w:rsidRPr="005F1D36">
        <w:rPr>
          <w:rFonts w:ascii="Times New Roman" w:hAnsi="Times New Roman" w:cs="Times New Roman"/>
          <w:sz w:val="28"/>
          <w:szCs w:val="28"/>
          <w:lang w:val="uk-UA"/>
        </w:rPr>
        <w:t xml:space="preserve">у рядку 005 «Загальний обсяг електричної енергії, закуплений:» зазначається сумарний обсяг закупівлі електричної енергії </w:t>
      </w:r>
      <w:r w:rsidR="00C661D1" w:rsidRPr="005F1D36">
        <w:rPr>
          <w:rFonts w:ascii="Times New Roman" w:hAnsi="Times New Roman" w:cs="Times New Roman"/>
          <w:sz w:val="28"/>
          <w:szCs w:val="28"/>
          <w:lang w:val="uk-UA"/>
        </w:rPr>
        <w:t>трейдером</w:t>
      </w:r>
      <w:r w:rsidR="00E71684" w:rsidRPr="005F1D36">
        <w:rPr>
          <w:rFonts w:ascii="Times New Roman" w:hAnsi="Times New Roman" w:cs="Times New Roman"/>
          <w:sz w:val="28"/>
          <w:szCs w:val="28"/>
          <w:lang w:val="uk-UA"/>
        </w:rPr>
        <w:t xml:space="preserve"> протягом звітного </w:t>
      </w:r>
      <w:r w:rsidR="008C407D" w:rsidRPr="005F1D36">
        <w:rPr>
          <w:rFonts w:ascii="Times New Roman" w:hAnsi="Times New Roman" w:cs="Times New Roman"/>
          <w:sz w:val="28"/>
          <w:szCs w:val="28"/>
          <w:lang w:val="uk-UA"/>
        </w:rPr>
        <w:t>періоду</w:t>
      </w:r>
      <w:r w:rsidR="00E71684" w:rsidRPr="005F1D36">
        <w:rPr>
          <w:rFonts w:ascii="Times New Roman" w:hAnsi="Times New Roman" w:cs="Times New Roman"/>
          <w:sz w:val="28"/>
          <w:szCs w:val="28"/>
          <w:lang w:val="uk-UA"/>
        </w:rPr>
        <w:t>. Значення цього рядка дорівнює сумі значень рядків 010</w:t>
      </w:r>
      <w:r w:rsidR="00893547">
        <w:rPr>
          <w:rFonts w:ascii="Times New Roman" w:hAnsi="Times New Roman" w:cs="Times New Roman"/>
          <w:sz w:val="28"/>
          <w:szCs w:val="28"/>
          <w:lang w:val="uk-UA"/>
        </w:rPr>
        <w:t xml:space="preserve"> та</w:t>
      </w:r>
      <w:r w:rsidR="00E71684" w:rsidRPr="005F1D36">
        <w:rPr>
          <w:rFonts w:ascii="Times New Roman" w:hAnsi="Times New Roman" w:cs="Times New Roman"/>
          <w:sz w:val="28"/>
          <w:szCs w:val="28"/>
          <w:lang w:val="uk-UA"/>
        </w:rPr>
        <w:t xml:space="preserve"> 0</w:t>
      </w:r>
      <w:r w:rsidR="00D77011" w:rsidRPr="005F1D36">
        <w:rPr>
          <w:rFonts w:ascii="Times New Roman" w:hAnsi="Times New Roman" w:cs="Times New Roman"/>
          <w:sz w:val="28"/>
          <w:szCs w:val="28"/>
          <w:lang w:val="uk-UA"/>
        </w:rPr>
        <w:t>5</w:t>
      </w:r>
      <w:r w:rsidR="00C661D1" w:rsidRPr="005F1D36">
        <w:rPr>
          <w:rFonts w:ascii="Times New Roman" w:hAnsi="Times New Roman" w:cs="Times New Roman"/>
          <w:sz w:val="28"/>
          <w:szCs w:val="28"/>
          <w:lang w:val="uk-UA"/>
        </w:rPr>
        <w:t>5</w:t>
      </w:r>
      <w:r w:rsidR="00E71684" w:rsidRPr="005F1D36">
        <w:rPr>
          <w:rFonts w:ascii="Times New Roman" w:hAnsi="Times New Roman" w:cs="Times New Roman"/>
          <w:sz w:val="28"/>
          <w:szCs w:val="28"/>
          <w:lang w:val="uk-UA"/>
        </w:rPr>
        <w:t>;</w:t>
      </w:r>
    </w:p>
    <w:p w14:paraId="515C5919" w14:textId="77777777" w:rsidR="00E71684" w:rsidRPr="00E71684" w:rsidRDefault="00E71684" w:rsidP="005F1D36">
      <w:pPr>
        <w:tabs>
          <w:tab w:val="left" w:pos="993"/>
        </w:tabs>
        <w:spacing w:after="0" w:line="276" w:lineRule="auto"/>
        <w:ind w:firstLine="709"/>
        <w:jc w:val="both"/>
        <w:rPr>
          <w:rFonts w:ascii="Times New Roman" w:hAnsi="Times New Roman" w:cs="Times New Roman"/>
          <w:sz w:val="28"/>
          <w:szCs w:val="28"/>
          <w:highlight w:val="yellow"/>
          <w:lang w:val="uk-UA"/>
        </w:rPr>
      </w:pPr>
    </w:p>
    <w:p w14:paraId="5ED2F9AF" w14:textId="6A0F093D" w:rsidR="00E71684" w:rsidRPr="005F1D36" w:rsidRDefault="001601B4" w:rsidP="005F1D36">
      <w:pPr>
        <w:tabs>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7F4C86">
        <w:rPr>
          <w:rFonts w:ascii="Times New Roman" w:hAnsi="Times New Roman" w:cs="Times New Roman"/>
          <w:sz w:val="28"/>
          <w:szCs w:val="28"/>
          <w:lang w:val="uk-UA"/>
        </w:rPr>
        <w:t xml:space="preserve">) </w:t>
      </w:r>
      <w:r w:rsidR="00E71684" w:rsidRPr="005F1D36">
        <w:rPr>
          <w:rFonts w:ascii="Times New Roman" w:hAnsi="Times New Roman" w:cs="Times New Roman"/>
          <w:sz w:val="28"/>
          <w:szCs w:val="28"/>
          <w:lang w:val="uk-UA"/>
        </w:rPr>
        <w:t>у рядку 010 «</w:t>
      </w:r>
      <w:r w:rsidR="008C0226" w:rsidRPr="005F1D36">
        <w:rPr>
          <w:rFonts w:ascii="Times New Roman" w:hAnsi="Times New Roman" w:cs="Times New Roman"/>
          <w:sz w:val="28"/>
          <w:szCs w:val="28"/>
          <w:lang w:val="uk-UA"/>
        </w:rPr>
        <w:t xml:space="preserve">На </w:t>
      </w:r>
      <w:r w:rsidR="004215CA" w:rsidRPr="005F1D36">
        <w:rPr>
          <w:rFonts w:ascii="Times New Roman" w:hAnsi="Times New Roman" w:cs="Times New Roman"/>
          <w:sz w:val="28"/>
          <w:szCs w:val="28"/>
          <w:lang w:val="uk-UA"/>
        </w:rPr>
        <w:t>внутрішньому ринку електричної енергії, зокрема:</w:t>
      </w:r>
      <w:r w:rsidR="00E71684" w:rsidRPr="005F1D36">
        <w:rPr>
          <w:rFonts w:ascii="Times New Roman" w:hAnsi="Times New Roman" w:cs="Times New Roman"/>
          <w:sz w:val="28"/>
          <w:szCs w:val="28"/>
          <w:lang w:val="uk-UA"/>
        </w:rPr>
        <w:t xml:space="preserve">» </w:t>
      </w:r>
      <w:r w:rsidR="004215CA" w:rsidRPr="005F1D36">
        <w:rPr>
          <w:rFonts w:ascii="Times New Roman" w:hAnsi="Times New Roman" w:cs="Times New Roman"/>
          <w:sz w:val="28"/>
          <w:szCs w:val="28"/>
          <w:lang w:val="uk-UA"/>
        </w:rPr>
        <w:t>зазначається сумарний обсяг закупівлі електричної енергії трейдером на внутрішньому ринку електричної енергії. Значення цього рядка дорівнює сумі значень рядків 015, 025</w:t>
      </w:r>
      <w:r w:rsidR="008C407D" w:rsidRPr="005F1D36">
        <w:rPr>
          <w:rFonts w:ascii="Times New Roman" w:hAnsi="Times New Roman" w:cs="Times New Roman"/>
          <w:sz w:val="28"/>
          <w:szCs w:val="28"/>
          <w:lang w:val="uk-UA"/>
        </w:rPr>
        <w:t>, 035</w:t>
      </w:r>
      <w:r>
        <w:rPr>
          <w:rFonts w:ascii="Times New Roman" w:hAnsi="Times New Roman" w:cs="Times New Roman"/>
          <w:sz w:val="28"/>
          <w:szCs w:val="28"/>
          <w:lang w:val="uk-UA"/>
        </w:rPr>
        <w:t>, 0</w:t>
      </w:r>
      <w:r w:rsidR="009D0FFD">
        <w:rPr>
          <w:rFonts w:ascii="Times New Roman" w:hAnsi="Times New Roman" w:cs="Times New Roman"/>
          <w:sz w:val="28"/>
          <w:szCs w:val="28"/>
          <w:lang w:val="uk-UA"/>
        </w:rPr>
        <w:t>75 та</w:t>
      </w:r>
      <w:r>
        <w:rPr>
          <w:rFonts w:ascii="Times New Roman" w:hAnsi="Times New Roman" w:cs="Times New Roman"/>
          <w:sz w:val="28"/>
          <w:szCs w:val="28"/>
          <w:lang w:val="uk-UA"/>
        </w:rPr>
        <w:t xml:space="preserve"> 0</w:t>
      </w:r>
      <w:r w:rsidR="009D0FFD">
        <w:rPr>
          <w:rFonts w:ascii="Times New Roman" w:hAnsi="Times New Roman" w:cs="Times New Roman"/>
          <w:sz w:val="28"/>
          <w:szCs w:val="28"/>
          <w:lang w:val="uk-UA"/>
        </w:rPr>
        <w:t>80</w:t>
      </w:r>
      <w:r w:rsidR="004215CA" w:rsidRPr="005F1D36">
        <w:rPr>
          <w:rFonts w:ascii="Times New Roman" w:hAnsi="Times New Roman" w:cs="Times New Roman"/>
          <w:sz w:val="28"/>
          <w:szCs w:val="28"/>
          <w:lang w:val="uk-UA"/>
        </w:rPr>
        <w:t>;</w:t>
      </w:r>
    </w:p>
    <w:p w14:paraId="5EC1941A" w14:textId="77777777" w:rsidR="004215CA" w:rsidRPr="004215CA" w:rsidRDefault="004215CA" w:rsidP="005F1D36">
      <w:pPr>
        <w:tabs>
          <w:tab w:val="left" w:pos="993"/>
        </w:tabs>
        <w:spacing w:after="0" w:line="276" w:lineRule="auto"/>
        <w:ind w:firstLine="709"/>
        <w:jc w:val="both"/>
        <w:rPr>
          <w:rFonts w:ascii="Times New Roman" w:hAnsi="Times New Roman" w:cs="Times New Roman"/>
          <w:sz w:val="28"/>
          <w:szCs w:val="28"/>
          <w:highlight w:val="yellow"/>
          <w:lang w:val="uk-UA"/>
        </w:rPr>
      </w:pPr>
    </w:p>
    <w:p w14:paraId="435B8801" w14:textId="4E7E6E29" w:rsidR="00E71684" w:rsidRPr="005F1D36" w:rsidRDefault="001601B4" w:rsidP="005F1D36">
      <w:pPr>
        <w:tabs>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7F4C86">
        <w:rPr>
          <w:rFonts w:ascii="Times New Roman" w:hAnsi="Times New Roman" w:cs="Times New Roman"/>
          <w:sz w:val="28"/>
          <w:szCs w:val="28"/>
          <w:lang w:val="uk-UA"/>
        </w:rPr>
        <w:t xml:space="preserve">) </w:t>
      </w:r>
      <w:r w:rsidR="000C0EEA" w:rsidRPr="005F1D36">
        <w:rPr>
          <w:rFonts w:ascii="Times New Roman" w:hAnsi="Times New Roman" w:cs="Times New Roman"/>
          <w:sz w:val="28"/>
          <w:szCs w:val="28"/>
          <w:lang w:val="uk-UA"/>
        </w:rPr>
        <w:t>у рядк</w:t>
      </w:r>
      <w:r>
        <w:rPr>
          <w:rFonts w:ascii="Times New Roman" w:hAnsi="Times New Roman" w:cs="Times New Roman"/>
          <w:sz w:val="28"/>
          <w:szCs w:val="28"/>
          <w:lang w:val="uk-UA"/>
        </w:rPr>
        <w:t>у</w:t>
      </w:r>
      <w:r w:rsidR="000C0EEA" w:rsidRPr="005F1D36">
        <w:rPr>
          <w:rFonts w:ascii="Times New Roman" w:hAnsi="Times New Roman" w:cs="Times New Roman"/>
          <w:sz w:val="28"/>
          <w:szCs w:val="28"/>
          <w:lang w:val="uk-UA"/>
        </w:rPr>
        <w:t xml:space="preserve"> 0</w:t>
      </w:r>
      <w:r w:rsidR="008C407D" w:rsidRPr="005F1D36">
        <w:rPr>
          <w:rFonts w:ascii="Times New Roman" w:hAnsi="Times New Roman" w:cs="Times New Roman"/>
          <w:sz w:val="28"/>
          <w:szCs w:val="28"/>
          <w:lang w:val="uk-UA"/>
        </w:rPr>
        <w:t>1</w:t>
      </w:r>
      <w:r w:rsidR="000C0EEA" w:rsidRPr="005F1D36">
        <w:rPr>
          <w:rFonts w:ascii="Times New Roman" w:hAnsi="Times New Roman" w:cs="Times New Roman"/>
          <w:sz w:val="28"/>
          <w:szCs w:val="28"/>
          <w:lang w:val="uk-UA"/>
        </w:rPr>
        <w:t>5</w:t>
      </w:r>
      <w:r>
        <w:rPr>
          <w:rFonts w:ascii="Times New Roman" w:hAnsi="Times New Roman" w:cs="Times New Roman"/>
          <w:sz w:val="28"/>
          <w:szCs w:val="28"/>
          <w:lang w:val="uk-UA"/>
        </w:rPr>
        <w:t xml:space="preserve"> «</w:t>
      </w:r>
      <w:r w:rsidRPr="001601B4">
        <w:rPr>
          <w:rFonts w:ascii="Times New Roman" w:hAnsi="Times New Roman" w:cs="Times New Roman"/>
          <w:sz w:val="28"/>
          <w:szCs w:val="28"/>
          <w:lang w:val="uk-UA"/>
        </w:rPr>
        <w:t>на ринку «на добу наперед</w:t>
      </w:r>
      <w:r>
        <w:rPr>
          <w:rFonts w:ascii="Times New Roman" w:hAnsi="Times New Roman" w:cs="Times New Roman"/>
          <w:sz w:val="28"/>
          <w:szCs w:val="28"/>
          <w:lang w:val="uk-UA"/>
        </w:rPr>
        <w:t>»</w:t>
      </w:r>
      <w:r w:rsidR="00962DA2" w:rsidRPr="005F1D36">
        <w:rPr>
          <w:rFonts w:ascii="Times New Roman" w:hAnsi="Times New Roman" w:cs="Times New Roman"/>
          <w:sz w:val="28"/>
          <w:szCs w:val="28"/>
          <w:lang w:val="uk-UA"/>
        </w:rPr>
        <w:t xml:space="preserve"> </w:t>
      </w:r>
      <w:r w:rsidR="000C0EEA" w:rsidRPr="005F1D36">
        <w:rPr>
          <w:rFonts w:ascii="Times New Roman" w:hAnsi="Times New Roman" w:cs="Times New Roman"/>
          <w:sz w:val="28"/>
          <w:szCs w:val="28"/>
          <w:lang w:val="uk-UA"/>
        </w:rPr>
        <w:t>зазначається обсяг закупівлі електричної енергії трейдером на ринку «на добу наперед»;</w:t>
      </w:r>
    </w:p>
    <w:p w14:paraId="297D710C" w14:textId="77777777" w:rsidR="00E71684" w:rsidRPr="00E71684" w:rsidRDefault="00E71684" w:rsidP="005F1D36">
      <w:pPr>
        <w:tabs>
          <w:tab w:val="left" w:pos="993"/>
        </w:tabs>
        <w:spacing w:after="0" w:line="276" w:lineRule="auto"/>
        <w:ind w:firstLine="709"/>
        <w:jc w:val="both"/>
        <w:rPr>
          <w:rFonts w:ascii="Times New Roman" w:hAnsi="Times New Roman" w:cs="Times New Roman"/>
          <w:sz w:val="28"/>
          <w:szCs w:val="28"/>
          <w:highlight w:val="yellow"/>
          <w:lang w:val="uk-UA"/>
        </w:rPr>
      </w:pPr>
    </w:p>
    <w:p w14:paraId="4C66954D" w14:textId="6354F375" w:rsidR="000C0EEA" w:rsidRPr="005F1D36" w:rsidRDefault="001601B4" w:rsidP="005F1D36">
      <w:pPr>
        <w:tabs>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7F4C86">
        <w:rPr>
          <w:rFonts w:ascii="Times New Roman" w:hAnsi="Times New Roman" w:cs="Times New Roman"/>
          <w:sz w:val="28"/>
          <w:szCs w:val="28"/>
          <w:lang w:val="uk-UA"/>
        </w:rPr>
        <w:t xml:space="preserve">) </w:t>
      </w:r>
      <w:r w:rsidR="000C0EEA" w:rsidRPr="005F1D36">
        <w:rPr>
          <w:rFonts w:ascii="Times New Roman" w:hAnsi="Times New Roman" w:cs="Times New Roman"/>
          <w:sz w:val="28"/>
          <w:szCs w:val="28"/>
          <w:lang w:val="uk-UA"/>
        </w:rPr>
        <w:t>у рядку 0</w:t>
      </w:r>
      <w:r w:rsidR="008C407D" w:rsidRPr="005F1D36">
        <w:rPr>
          <w:rFonts w:ascii="Times New Roman" w:hAnsi="Times New Roman" w:cs="Times New Roman"/>
          <w:sz w:val="28"/>
          <w:szCs w:val="28"/>
          <w:lang w:val="uk-UA"/>
        </w:rPr>
        <w:t>2</w:t>
      </w:r>
      <w:r w:rsidR="000C0EEA" w:rsidRPr="005F1D36">
        <w:rPr>
          <w:rFonts w:ascii="Times New Roman" w:hAnsi="Times New Roman" w:cs="Times New Roman"/>
          <w:sz w:val="28"/>
          <w:szCs w:val="28"/>
          <w:lang w:val="uk-UA"/>
        </w:rPr>
        <w:t>5</w:t>
      </w:r>
      <w:r>
        <w:rPr>
          <w:rFonts w:ascii="Times New Roman" w:hAnsi="Times New Roman" w:cs="Times New Roman"/>
          <w:sz w:val="28"/>
          <w:szCs w:val="28"/>
          <w:lang w:val="uk-UA"/>
        </w:rPr>
        <w:t xml:space="preserve"> «</w:t>
      </w:r>
      <w:r w:rsidRPr="001601B4">
        <w:rPr>
          <w:rFonts w:ascii="Times New Roman" w:hAnsi="Times New Roman" w:cs="Times New Roman"/>
          <w:sz w:val="28"/>
          <w:szCs w:val="28"/>
          <w:lang w:val="uk-UA"/>
        </w:rPr>
        <w:t>на  внутрішньодобовому ринку</w:t>
      </w:r>
      <w:r>
        <w:rPr>
          <w:rFonts w:ascii="Times New Roman" w:hAnsi="Times New Roman" w:cs="Times New Roman"/>
          <w:sz w:val="28"/>
          <w:szCs w:val="28"/>
          <w:lang w:val="uk-UA"/>
        </w:rPr>
        <w:t>»</w:t>
      </w:r>
      <w:r w:rsidR="00962DA2" w:rsidRPr="005F1D36">
        <w:rPr>
          <w:rFonts w:ascii="Times New Roman" w:hAnsi="Times New Roman" w:cs="Times New Roman"/>
          <w:sz w:val="28"/>
          <w:szCs w:val="28"/>
          <w:lang w:val="uk-UA"/>
        </w:rPr>
        <w:t xml:space="preserve"> </w:t>
      </w:r>
      <w:r w:rsidR="000C0EEA" w:rsidRPr="005F1D36">
        <w:rPr>
          <w:rFonts w:ascii="Times New Roman" w:hAnsi="Times New Roman" w:cs="Times New Roman"/>
          <w:sz w:val="28"/>
          <w:szCs w:val="28"/>
          <w:lang w:val="uk-UA"/>
        </w:rPr>
        <w:t>зазначається обсяг закупівлі електричної енергії трейдером на внутрішньодобовому ринку</w:t>
      </w:r>
      <w:r w:rsidR="00962DA2" w:rsidRPr="005F1D36">
        <w:rPr>
          <w:rFonts w:ascii="Times New Roman" w:hAnsi="Times New Roman" w:cs="Times New Roman"/>
          <w:sz w:val="28"/>
          <w:szCs w:val="28"/>
          <w:lang w:val="uk-UA"/>
        </w:rPr>
        <w:t>;</w:t>
      </w:r>
    </w:p>
    <w:p w14:paraId="167A90CE" w14:textId="77777777" w:rsidR="000C0EEA" w:rsidRPr="000C0EEA" w:rsidRDefault="000C0EEA" w:rsidP="007F4C86">
      <w:pPr>
        <w:pStyle w:val="a5"/>
        <w:spacing w:after="0"/>
        <w:ind w:left="0" w:firstLine="709"/>
        <w:rPr>
          <w:rFonts w:ascii="Times New Roman" w:hAnsi="Times New Roman" w:cs="Times New Roman"/>
          <w:sz w:val="28"/>
          <w:szCs w:val="28"/>
          <w:lang w:val="uk-UA"/>
        </w:rPr>
      </w:pPr>
    </w:p>
    <w:p w14:paraId="7711DC8A" w14:textId="4D0CC42B" w:rsidR="000C0EEA" w:rsidRDefault="001601B4" w:rsidP="007F4C86">
      <w:pPr>
        <w:tabs>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7F4C86">
        <w:rPr>
          <w:rFonts w:ascii="Times New Roman" w:hAnsi="Times New Roman" w:cs="Times New Roman"/>
          <w:sz w:val="28"/>
          <w:szCs w:val="28"/>
          <w:lang w:val="uk-UA"/>
        </w:rPr>
        <w:t xml:space="preserve">) </w:t>
      </w:r>
      <w:r w:rsidR="000C0EEA" w:rsidRPr="005F1D36">
        <w:rPr>
          <w:rFonts w:ascii="Times New Roman" w:hAnsi="Times New Roman" w:cs="Times New Roman"/>
          <w:sz w:val="28"/>
          <w:szCs w:val="28"/>
          <w:lang w:val="uk-UA"/>
        </w:rPr>
        <w:t>у рядку 0</w:t>
      </w:r>
      <w:r w:rsidR="008C407D" w:rsidRPr="005F1D36">
        <w:rPr>
          <w:rFonts w:ascii="Times New Roman" w:hAnsi="Times New Roman" w:cs="Times New Roman"/>
          <w:sz w:val="28"/>
          <w:szCs w:val="28"/>
          <w:lang w:val="uk-UA"/>
        </w:rPr>
        <w:t>3</w:t>
      </w:r>
      <w:r w:rsidR="00A67848" w:rsidRPr="005F1D36">
        <w:rPr>
          <w:rFonts w:ascii="Times New Roman" w:hAnsi="Times New Roman" w:cs="Times New Roman"/>
          <w:sz w:val="28"/>
          <w:szCs w:val="28"/>
          <w:lang w:val="uk-UA"/>
        </w:rPr>
        <w:t>5</w:t>
      </w:r>
      <w:r w:rsidR="000C0EEA" w:rsidRPr="005F1D36">
        <w:rPr>
          <w:rFonts w:ascii="Times New Roman" w:hAnsi="Times New Roman" w:cs="Times New Roman"/>
          <w:sz w:val="28"/>
          <w:szCs w:val="28"/>
          <w:lang w:val="uk-UA"/>
        </w:rPr>
        <w:t xml:space="preserve"> «</w:t>
      </w:r>
      <w:r w:rsidR="0053152E" w:rsidRPr="0053152E">
        <w:rPr>
          <w:rFonts w:ascii="Times New Roman" w:hAnsi="Times New Roman" w:cs="Times New Roman"/>
          <w:sz w:val="28"/>
          <w:szCs w:val="28"/>
          <w:lang w:val="uk-UA"/>
        </w:rPr>
        <w:t>за двосторонніми договорами (розшифрувати в додатку</w:t>
      </w:r>
      <w:r w:rsidR="0053152E">
        <w:rPr>
          <w:rFonts w:ascii="Times New Roman" w:hAnsi="Times New Roman" w:cs="Times New Roman"/>
          <w:sz w:val="28"/>
          <w:szCs w:val="28"/>
          <w:lang w:val="uk-UA"/>
        </w:rPr>
        <w:t> </w:t>
      </w:r>
      <w:r w:rsidR="0053152E" w:rsidRPr="0053152E">
        <w:rPr>
          <w:rFonts w:ascii="Times New Roman" w:hAnsi="Times New Roman" w:cs="Times New Roman"/>
          <w:sz w:val="28"/>
          <w:szCs w:val="28"/>
          <w:lang w:val="uk-UA"/>
        </w:rPr>
        <w:t>4):</w:t>
      </w:r>
      <w:r w:rsidR="000C0EEA" w:rsidRPr="005F1D36">
        <w:rPr>
          <w:rFonts w:ascii="Times New Roman" w:hAnsi="Times New Roman" w:cs="Times New Roman"/>
          <w:sz w:val="28"/>
          <w:szCs w:val="28"/>
          <w:lang w:val="uk-UA"/>
        </w:rPr>
        <w:t xml:space="preserve">» зазначається сумарний обсяг закупівлі електричної енергії </w:t>
      </w:r>
      <w:r w:rsidR="003120FC" w:rsidRPr="005F1D36">
        <w:rPr>
          <w:rFonts w:ascii="Times New Roman" w:hAnsi="Times New Roman" w:cs="Times New Roman"/>
          <w:sz w:val="28"/>
          <w:szCs w:val="28"/>
          <w:lang w:val="uk-UA"/>
        </w:rPr>
        <w:t>трейдером</w:t>
      </w:r>
      <w:r w:rsidR="000C0EEA" w:rsidRPr="005F1D36">
        <w:rPr>
          <w:rFonts w:ascii="Times New Roman" w:hAnsi="Times New Roman" w:cs="Times New Roman"/>
          <w:sz w:val="28"/>
          <w:szCs w:val="28"/>
          <w:lang w:val="uk-UA"/>
        </w:rPr>
        <w:t xml:space="preserve"> на внутрішньому ринку електричної енергії </w:t>
      </w:r>
      <w:r w:rsidR="00E76B89">
        <w:rPr>
          <w:rFonts w:ascii="Times New Roman" w:hAnsi="Times New Roman" w:cs="Times New Roman"/>
          <w:sz w:val="28"/>
          <w:szCs w:val="28"/>
          <w:lang w:val="uk-UA"/>
        </w:rPr>
        <w:t xml:space="preserve">за двосторонніми договорами </w:t>
      </w:r>
      <w:r w:rsidR="003120FC" w:rsidRPr="005F1D36">
        <w:rPr>
          <w:rFonts w:ascii="Times New Roman" w:hAnsi="Times New Roman" w:cs="Times New Roman"/>
          <w:sz w:val="28"/>
          <w:szCs w:val="28"/>
          <w:lang w:val="uk-UA"/>
        </w:rPr>
        <w:t xml:space="preserve">у виробників, електропостачальників та </w:t>
      </w:r>
      <w:r w:rsidR="00E76B89">
        <w:rPr>
          <w:rFonts w:ascii="Times New Roman" w:hAnsi="Times New Roman" w:cs="Times New Roman"/>
          <w:sz w:val="28"/>
          <w:szCs w:val="28"/>
          <w:lang w:val="uk-UA"/>
        </w:rPr>
        <w:t xml:space="preserve">інших </w:t>
      </w:r>
      <w:r w:rsidR="003120FC" w:rsidRPr="005F1D36">
        <w:rPr>
          <w:rFonts w:ascii="Times New Roman" w:hAnsi="Times New Roman" w:cs="Times New Roman"/>
          <w:sz w:val="28"/>
          <w:szCs w:val="28"/>
          <w:lang w:val="uk-UA"/>
        </w:rPr>
        <w:t>трейдерів</w:t>
      </w:r>
      <w:r w:rsidR="000C0EEA" w:rsidRPr="005F1D36">
        <w:rPr>
          <w:rFonts w:ascii="Times New Roman" w:hAnsi="Times New Roman" w:cs="Times New Roman"/>
          <w:sz w:val="28"/>
          <w:szCs w:val="28"/>
          <w:lang w:val="uk-UA"/>
        </w:rPr>
        <w:t xml:space="preserve"> за типами договорів (рядки 0</w:t>
      </w:r>
      <w:r w:rsidR="008C407D" w:rsidRPr="005F1D36">
        <w:rPr>
          <w:rFonts w:ascii="Times New Roman" w:hAnsi="Times New Roman" w:cs="Times New Roman"/>
          <w:sz w:val="28"/>
          <w:szCs w:val="28"/>
          <w:lang w:val="uk-UA"/>
        </w:rPr>
        <w:t>4</w:t>
      </w:r>
      <w:r w:rsidR="003120FC" w:rsidRPr="005F1D36">
        <w:rPr>
          <w:rFonts w:ascii="Times New Roman" w:hAnsi="Times New Roman" w:cs="Times New Roman"/>
          <w:sz w:val="28"/>
          <w:szCs w:val="28"/>
          <w:lang w:val="uk-UA"/>
        </w:rPr>
        <w:t>0 – 0</w:t>
      </w:r>
      <w:r w:rsidR="009D0FFD">
        <w:rPr>
          <w:rFonts w:ascii="Times New Roman" w:hAnsi="Times New Roman" w:cs="Times New Roman"/>
          <w:sz w:val="28"/>
          <w:szCs w:val="28"/>
          <w:lang w:val="uk-UA"/>
        </w:rPr>
        <w:t>7</w:t>
      </w:r>
      <w:r w:rsidR="003120FC" w:rsidRPr="005F1D36">
        <w:rPr>
          <w:rFonts w:ascii="Times New Roman" w:hAnsi="Times New Roman" w:cs="Times New Roman"/>
          <w:sz w:val="28"/>
          <w:szCs w:val="28"/>
          <w:lang w:val="uk-UA"/>
        </w:rPr>
        <w:t>0</w:t>
      </w:r>
      <w:r w:rsidR="000C0EEA" w:rsidRPr="005F1D36">
        <w:rPr>
          <w:rFonts w:ascii="Times New Roman" w:hAnsi="Times New Roman" w:cs="Times New Roman"/>
          <w:sz w:val="28"/>
          <w:szCs w:val="28"/>
          <w:lang w:val="uk-UA"/>
        </w:rPr>
        <w:t>). Значення рядка 0</w:t>
      </w:r>
      <w:r w:rsidR="008C407D" w:rsidRPr="005F1D36">
        <w:rPr>
          <w:rFonts w:ascii="Times New Roman" w:hAnsi="Times New Roman" w:cs="Times New Roman"/>
          <w:sz w:val="28"/>
          <w:szCs w:val="28"/>
          <w:lang w:val="uk-UA"/>
        </w:rPr>
        <w:t>3</w:t>
      </w:r>
      <w:r w:rsidR="003120FC" w:rsidRPr="005F1D36">
        <w:rPr>
          <w:rFonts w:ascii="Times New Roman" w:hAnsi="Times New Roman" w:cs="Times New Roman"/>
          <w:sz w:val="28"/>
          <w:szCs w:val="28"/>
          <w:lang w:val="uk-UA"/>
        </w:rPr>
        <w:t>5</w:t>
      </w:r>
      <w:r w:rsidR="000C0EEA" w:rsidRPr="005F1D36">
        <w:rPr>
          <w:rFonts w:ascii="Times New Roman" w:hAnsi="Times New Roman" w:cs="Times New Roman"/>
          <w:sz w:val="28"/>
          <w:szCs w:val="28"/>
          <w:lang w:val="uk-UA"/>
        </w:rPr>
        <w:t xml:space="preserve"> дорівнює сумі значень рядків 0</w:t>
      </w:r>
      <w:r w:rsidR="008C407D" w:rsidRPr="005F1D36">
        <w:rPr>
          <w:rFonts w:ascii="Times New Roman" w:hAnsi="Times New Roman" w:cs="Times New Roman"/>
          <w:sz w:val="28"/>
          <w:szCs w:val="28"/>
          <w:lang w:val="uk-UA"/>
        </w:rPr>
        <w:t>4</w:t>
      </w:r>
      <w:r w:rsidR="003120FC" w:rsidRPr="005F1D36">
        <w:rPr>
          <w:rFonts w:ascii="Times New Roman" w:hAnsi="Times New Roman" w:cs="Times New Roman"/>
          <w:sz w:val="28"/>
          <w:szCs w:val="28"/>
          <w:lang w:val="uk-UA"/>
        </w:rPr>
        <w:t>0</w:t>
      </w:r>
      <w:r w:rsidR="000C0EEA" w:rsidRPr="005F1D36">
        <w:rPr>
          <w:rFonts w:ascii="Times New Roman" w:hAnsi="Times New Roman" w:cs="Times New Roman"/>
          <w:sz w:val="28"/>
          <w:szCs w:val="28"/>
          <w:lang w:val="uk-UA"/>
        </w:rPr>
        <w:t>, 0</w:t>
      </w:r>
      <w:r w:rsidR="008C407D" w:rsidRPr="005F1D36">
        <w:rPr>
          <w:rFonts w:ascii="Times New Roman" w:hAnsi="Times New Roman" w:cs="Times New Roman"/>
          <w:sz w:val="28"/>
          <w:szCs w:val="28"/>
          <w:lang w:val="uk-UA"/>
        </w:rPr>
        <w:t>5</w:t>
      </w:r>
      <w:r w:rsidR="003120FC" w:rsidRPr="005F1D36">
        <w:rPr>
          <w:rFonts w:ascii="Times New Roman" w:hAnsi="Times New Roman" w:cs="Times New Roman"/>
          <w:sz w:val="28"/>
          <w:szCs w:val="28"/>
          <w:lang w:val="uk-UA"/>
        </w:rPr>
        <w:t>0</w:t>
      </w:r>
      <w:r w:rsidR="009D0FFD">
        <w:rPr>
          <w:rFonts w:ascii="Times New Roman" w:hAnsi="Times New Roman" w:cs="Times New Roman"/>
          <w:sz w:val="28"/>
          <w:szCs w:val="28"/>
          <w:lang w:val="uk-UA"/>
        </w:rPr>
        <w:t>, 060 та 070</w:t>
      </w:r>
      <w:r w:rsidR="000C0EEA" w:rsidRPr="005F1D36">
        <w:rPr>
          <w:rFonts w:ascii="Times New Roman" w:hAnsi="Times New Roman" w:cs="Times New Roman"/>
          <w:sz w:val="28"/>
          <w:szCs w:val="28"/>
          <w:lang w:val="uk-UA"/>
        </w:rPr>
        <w:t>;</w:t>
      </w:r>
    </w:p>
    <w:p w14:paraId="034692B2" w14:textId="77777777" w:rsidR="0053152E" w:rsidRDefault="0053152E" w:rsidP="007F4C86">
      <w:pPr>
        <w:tabs>
          <w:tab w:val="left" w:pos="993"/>
        </w:tabs>
        <w:spacing w:after="0" w:line="276" w:lineRule="auto"/>
        <w:ind w:firstLine="709"/>
        <w:jc w:val="both"/>
        <w:rPr>
          <w:rFonts w:ascii="Times New Roman" w:hAnsi="Times New Roman" w:cs="Times New Roman"/>
          <w:sz w:val="28"/>
          <w:szCs w:val="28"/>
          <w:lang w:val="uk-UA"/>
        </w:rPr>
      </w:pPr>
    </w:p>
    <w:p w14:paraId="4576742E" w14:textId="77777777" w:rsidR="0053152E" w:rsidRDefault="0053152E" w:rsidP="0053152E">
      <w:pPr>
        <w:pStyle w:val="a5"/>
        <w:tabs>
          <w:tab w:val="left" w:pos="993"/>
        </w:tabs>
        <w:spacing w:after="0" w:line="276" w:lineRule="auto"/>
        <w:ind w:left="0" w:firstLine="709"/>
        <w:jc w:val="both"/>
        <w:rPr>
          <w:rFonts w:ascii="Times New Roman" w:hAnsi="Times New Roman"/>
          <w:sz w:val="28"/>
          <w:szCs w:val="28"/>
          <w:lang w:val="uk-UA"/>
        </w:rPr>
      </w:pPr>
      <w:r>
        <w:rPr>
          <w:rFonts w:ascii="Times New Roman" w:hAnsi="Times New Roman" w:cs="Times New Roman"/>
          <w:sz w:val="28"/>
          <w:szCs w:val="28"/>
          <w:lang w:val="uk-UA"/>
        </w:rPr>
        <w:t xml:space="preserve">6) </w:t>
      </w:r>
      <w:r w:rsidRPr="009D7602">
        <w:rPr>
          <w:rFonts w:ascii="Times New Roman" w:hAnsi="Times New Roman"/>
          <w:sz w:val="28"/>
          <w:szCs w:val="28"/>
          <w:lang w:val="uk-UA"/>
        </w:rPr>
        <w:t>у рядк</w:t>
      </w:r>
      <w:r>
        <w:rPr>
          <w:rFonts w:ascii="Times New Roman" w:hAnsi="Times New Roman"/>
          <w:sz w:val="28"/>
          <w:szCs w:val="28"/>
          <w:lang w:val="uk-UA"/>
        </w:rPr>
        <w:t>ах</w:t>
      </w:r>
      <w:r w:rsidRPr="009D7602">
        <w:rPr>
          <w:rFonts w:ascii="Times New Roman" w:hAnsi="Times New Roman"/>
          <w:sz w:val="28"/>
          <w:szCs w:val="28"/>
          <w:lang w:val="uk-UA"/>
        </w:rPr>
        <w:t xml:space="preserve"> 0</w:t>
      </w:r>
      <w:r>
        <w:rPr>
          <w:rFonts w:ascii="Times New Roman" w:hAnsi="Times New Roman"/>
          <w:sz w:val="28"/>
          <w:szCs w:val="28"/>
          <w:lang w:val="uk-UA"/>
        </w:rPr>
        <w:t>4</w:t>
      </w:r>
      <w:r w:rsidR="009D0FFD">
        <w:rPr>
          <w:rFonts w:ascii="Times New Roman" w:hAnsi="Times New Roman"/>
          <w:sz w:val="28"/>
          <w:szCs w:val="28"/>
          <w:lang w:val="uk-UA"/>
        </w:rPr>
        <w:t>5</w:t>
      </w:r>
      <w:r>
        <w:rPr>
          <w:rFonts w:ascii="Times New Roman" w:hAnsi="Times New Roman"/>
          <w:sz w:val="28"/>
          <w:szCs w:val="28"/>
          <w:lang w:val="uk-UA"/>
        </w:rPr>
        <w:t>, 0</w:t>
      </w:r>
      <w:r w:rsidR="009D0FFD">
        <w:rPr>
          <w:rFonts w:ascii="Times New Roman" w:hAnsi="Times New Roman"/>
          <w:sz w:val="28"/>
          <w:szCs w:val="28"/>
          <w:lang w:val="uk-UA"/>
        </w:rPr>
        <w:t>55</w:t>
      </w:r>
      <w:r w:rsidR="00893547">
        <w:rPr>
          <w:rFonts w:ascii="Times New Roman" w:hAnsi="Times New Roman"/>
          <w:sz w:val="28"/>
          <w:szCs w:val="28"/>
          <w:lang w:val="uk-UA"/>
        </w:rPr>
        <w:t xml:space="preserve"> та</w:t>
      </w:r>
      <w:r>
        <w:rPr>
          <w:rFonts w:ascii="Times New Roman" w:hAnsi="Times New Roman"/>
          <w:sz w:val="28"/>
          <w:szCs w:val="28"/>
          <w:lang w:val="uk-UA"/>
        </w:rPr>
        <w:t xml:space="preserve"> 0</w:t>
      </w:r>
      <w:r w:rsidR="009D0FFD">
        <w:rPr>
          <w:rFonts w:ascii="Times New Roman" w:hAnsi="Times New Roman"/>
          <w:sz w:val="28"/>
          <w:szCs w:val="28"/>
          <w:lang w:val="uk-UA"/>
        </w:rPr>
        <w:t>65</w:t>
      </w:r>
      <w:r w:rsidRPr="009D7602">
        <w:rPr>
          <w:rFonts w:ascii="Times New Roman" w:hAnsi="Times New Roman"/>
          <w:sz w:val="28"/>
          <w:szCs w:val="28"/>
          <w:lang w:val="uk-UA"/>
        </w:rPr>
        <w:t xml:space="preserve"> зазначаються </w:t>
      </w:r>
      <w:r>
        <w:rPr>
          <w:rFonts w:ascii="Times New Roman" w:hAnsi="Times New Roman"/>
          <w:sz w:val="28"/>
          <w:szCs w:val="28"/>
          <w:lang w:val="uk-UA"/>
        </w:rPr>
        <w:t xml:space="preserve"> </w:t>
      </w:r>
      <w:r w:rsidRPr="009D7602">
        <w:rPr>
          <w:rFonts w:ascii="Times New Roman" w:hAnsi="Times New Roman"/>
          <w:sz w:val="28"/>
          <w:szCs w:val="28"/>
          <w:lang w:val="uk-UA"/>
        </w:rPr>
        <w:t xml:space="preserve">дані щодо </w:t>
      </w:r>
      <w:r>
        <w:rPr>
          <w:rFonts w:ascii="Times New Roman" w:hAnsi="Times New Roman"/>
          <w:sz w:val="28"/>
          <w:szCs w:val="28"/>
          <w:lang w:val="uk-UA"/>
        </w:rPr>
        <w:t>закупівлі</w:t>
      </w:r>
      <w:r w:rsidRPr="009D7602">
        <w:rPr>
          <w:rFonts w:ascii="Times New Roman" w:hAnsi="Times New Roman"/>
          <w:sz w:val="28"/>
          <w:szCs w:val="28"/>
          <w:lang w:val="uk-UA"/>
        </w:rPr>
        <w:t xml:space="preserve"> електричної енергії за двосторонніми договорами</w:t>
      </w:r>
      <w:r>
        <w:rPr>
          <w:rFonts w:ascii="Times New Roman" w:hAnsi="Times New Roman"/>
          <w:sz w:val="28"/>
          <w:szCs w:val="28"/>
          <w:lang w:val="uk-UA"/>
        </w:rPr>
        <w:t xml:space="preserve"> між трейдером і виробниками (рядок 04</w:t>
      </w:r>
      <w:r w:rsidR="009D0FFD">
        <w:rPr>
          <w:rFonts w:ascii="Times New Roman" w:hAnsi="Times New Roman"/>
          <w:sz w:val="28"/>
          <w:szCs w:val="28"/>
          <w:lang w:val="uk-UA"/>
        </w:rPr>
        <w:t>5</w:t>
      </w:r>
      <w:r>
        <w:rPr>
          <w:rFonts w:ascii="Times New Roman" w:hAnsi="Times New Roman"/>
          <w:sz w:val="28"/>
          <w:szCs w:val="28"/>
          <w:lang w:val="uk-UA"/>
        </w:rPr>
        <w:t>), електропостачальниками (рядок 0</w:t>
      </w:r>
      <w:r w:rsidR="009D0FFD">
        <w:rPr>
          <w:rFonts w:ascii="Times New Roman" w:hAnsi="Times New Roman"/>
          <w:sz w:val="28"/>
          <w:szCs w:val="28"/>
          <w:lang w:val="uk-UA"/>
        </w:rPr>
        <w:t>55</w:t>
      </w:r>
      <w:r>
        <w:rPr>
          <w:rFonts w:ascii="Times New Roman" w:hAnsi="Times New Roman"/>
          <w:sz w:val="28"/>
          <w:szCs w:val="28"/>
          <w:lang w:val="uk-UA"/>
        </w:rPr>
        <w:t>) та іншими трейдерами (рядок 0</w:t>
      </w:r>
      <w:r w:rsidR="009D0FFD">
        <w:rPr>
          <w:rFonts w:ascii="Times New Roman" w:hAnsi="Times New Roman"/>
          <w:sz w:val="28"/>
          <w:szCs w:val="28"/>
          <w:lang w:val="uk-UA"/>
        </w:rPr>
        <w:t>65</w:t>
      </w:r>
      <w:r>
        <w:rPr>
          <w:rFonts w:ascii="Times New Roman" w:hAnsi="Times New Roman"/>
          <w:sz w:val="28"/>
          <w:szCs w:val="28"/>
          <w:lang w:val="uk-UA"/>
        </w:rPr>
        <w:t xml:space="preserve">), </w:t>
      </w:r>
      <w:r w:rsidRPr="00B4564D">
        <w:rPr>
          <w:rFonts w:ascii="Times New Roman" w:hAnsi="Times New Roman"/>
          <w:sz w:val="28"/>
          <w:szCs w:val="28"/>
          <w:lang w:val="uk-UA"/>
        </w:rPr>
        <w:t>що вход</w:t>
      </w:r>
      <w:r>
        <w:rPr>
          <w:rFonts w:ascii="Times New Roman" w:hAnsi="Times New Roman"/>
          <w:sz w:val="28"/>
          <w:szCs w:val="28"/>
          <w:lang w:val="uk-UA"/>
        </w:rPr>
        <w:t>я</w:t>
      </w:r>
      <w:r w:rsidRPr="00B4564D">
        <w:rPr>
          <w:rFonts w:ascii="Times New Roman" w:hAnsi="Times New Roman"/>
          <w:sz w:val="28"/>
          <w:szCs w:val="28"/>
          <w:lang w:val="uk-UA"/>
        </w:rPr>
        <w:t>ть до складу одного вертикально інтегрованого суб’єкта господарювання</w:t>
      </w:r>
      <w:r>
        <w:rPr>
          <w:rFonts w:ascii="Times New Roman" w:hAnsi="Times New Roman"/>
          <w:sz w:val="28"/>
          <w:szCs w:val="28"/>
          <w:lang w:val="uk-UA"/>
        </w:rPr>
        <w:t xml:space="preserve"> (відповідно до норм, визначених Законом України «Про ринок електричної енергії»)</w:t>
      </w:r>
      <w:r w:rsidRPr="00B4564D">
        <w:rPr>
          <w:rFonts w:ascii="Times New Roman" w:hAnsi="Times New Roman"/>
          <w:sz w:val="28"/>
          <w:szCs w:val="28"/>
          <w:lang w:val="uk-UA"/>
        </w:rPr>
        <w:t xml:space="preserve"> або є афілійованими</w:t>
      </w:r>
      <w:r>
        <w:rPr>
          <w:rFonts w:ascii="Times New Roman" w:hAnsi="Times New Roman"/>
          <w:sz w:val="28"/>
          <w:szCs w:val="28"/>
          <w:lang w:val="uk-UA"/>
        </w:rPr>
        <w:t xml:space="preserve"> до трейдера (відповідно до статті 2 Закону України «Про акціонерні товариства»);</w:t>
      </w:r>
    </w:p>
    <w:p w14:paraId="6C53E76C" w14:textId="77777777" w:rsidR="0053152E" w:rsidRDefault="0053152E" w:rsidP="0053152E">
      <w:pPr>
        <w:pStyle w:val="a5"/>
        <w:tabs>
          <w:tab w:val="left" w:pos="993"/>
        </w:tabs>
        <w:spacing w:after="0" w:line="276" w:lineRule="auto"/>
        <w:ind w:left="0" w:firstLine="709"/>
        <w:jc w:val="both"/>
        <w:rPr>
          <w:rFonts w:ascii="Times New Roman" w:hAnsi="Times New Roman"/>
          <w:sz w:val="28"/>
          <w:szCs w:val="28"/>
          <w:lang w:val="uk-UA"/>
        </w:rPr>
      </w:pPr>
    </w:p>
    <w:p w14:paraId="69E1FB7D" w14:textId="77777777" w:rsidR="0053152E" w:rsidRDefault="0053152E" w:rsidP="0053152E">
      <w:pPr>
        <w:pStyle w:val="a5"/>
        <w:tabs>
          <w:tab w:val="left" w:pos="993"/>
        </w:tabs>
        <w:spacing w:after="0" w:line="276" w:lineRule="auto"/>
        <w:ind w:left="0" w:firstLine="709"/>
        <w:jc w:val="both"/>
        <w:rPr>
          <w:rFonts w:ascii="Times New Roman" w:hAnsi="Times New Roman" w:cs="Times New Roman"/>
          <w:sz w:val="28"/>
          <w:szCs w:val="28"/>
          <w:lang w:val="uk-UA"/>
        </w:rPr>
      </w:pPr>
      <w:r>
        <w:rPr>
          <w:rFonts w:ascii="Times New Roman" w:hAnsi="Times New Roman"/>
          <w:sz w:val="28"/>
          <w:szCs w:val="28"/>
          <w:lang w:val="uk-UA"/>
        </w:rPr>
        <w:t xml:space="preserve">7) у </w:t>
      </w:r>
      <w:r w:rsidRPr="005F1D36">
        <w:rPr>
          <w:rFonts w:ascii="Times New Roman" w:hAnsi="Times New Roman" w:cs="Times New Roman"/>
          <w:sz w:val="28"/>
          <w:szCs w:val="28"/>
          <w:lang w:val="uk-UA"/>
        </w:rPr>
        <w:t>рядк</w:t>
      </w:r>
      <w:r>
        <w:rPr>
          <w:rFonts w:ascii="Times New Roman" w:hAnsi="Times New Roman" w:cs="Times New Roman"/>
          <w:sz w:val="28"/>
          <w:szCs w:val="28"/>
          <w:lang w:val="uk-UA"/>
        </w:rPr>
        <w:t>у</w:t>
      </w:r>
      <w:r w:rsidRPr="005F1D36">
        <w:rPr>
          <w:rFonts w:ascii="Times New Roman" w:hAnsi="Times New Roman" w:cs="Times New Roman"/>
          <w:sz w:val="28"/>
          <w:szCs w:val="28"/>
          <w:lang w:val="uk-UA"/>
        </w:rPr>
        <w:t xml:space="preserve"> 0</w:t>
      </w:r>
      <w:r w:rsidR="009D0FFD">
        <w:rPr>
          <w:rFonts w:ascii="Times New Roman" w:hAnsi="Times New Roman" w:cs="Times New Roman"/>
          <w:sz w:val="28"/>
          <w:szCs w:val="28"/>
          <w:lang w:val="uk-UA"/>
        </w:rPr>
        <w:t>75</w:t>
      </w:r>
      <w:r>
        <w:rPr>
          <w:rFonts w:ascii="Times New Roman" w:hAnsi="Times New Roman" w:cs="Times New Roman"/>
          <w:sz w:val="28"/>
          <w:szCs w:val="28"/>
          <w:lang w:val="uk-UA"/>
        </w:rPr>
        <w:t xml:space="preserve"> «</w:t>
      </w:r>
      <w:r w:rsidRPr="001601B4">
        <w:rPr>
          <w:rFonts w:ascii="Times New Roman" w:hAnsi="Times New Roman" w:cs="Times New Roman"/>
          <w:sz w:val="28"/>
          <w:szCs w:val="28"/>
          <w:lang w:val="uk-UA"/>
        </w:rPr>
        <w:t>на</w:t>
      </w:r>
      <w:r>
        <w:rPr>
          <w:rFonts w:ascii="Times New Roman" w:hAnsi="Times New Roman" w:cs="Times New Roman"/>
          <w:sz w:val="28"/>
          <w:szCs w:val="28"/>
          <w:lang w:val="uk-UA"/>
        </w:rPr>
        <w:t xml:space="preserve"> балансуючому ринку»</w:t>
      </w:r>
      <w:r w:rsidRPr="005F1D36">
        <w:rPr>
          <w:rFonts w:ascii="Times New Roman" w:hAnsi="Times New Roman" w:cs="Times New Roman"/>
          <w:sz w:val="28"/>
          <w:szCs w:val="28"/>
          <w:lang w:val="uk-UA"/>
        </w:rPr>
        <w:t xml:space="preserve"> зазначається обсяг закупівлі електричної енергії трейдером на </w:t>
      </w:r>
      <w:r>
        <w:rPr>
          <w:rFonts w:ascii="Times New Roman" w:hAnsi="Times New Roman" w:cs="Times New Roman"/>
          <w:sz w:val="28"/>
          <w:szCs w:val="28"/>
          <w:lang w:val="uk-UA"/>
        </w:rPr>
        <w:t>балансуючому ринку. Якщо трейдер є стороною</w:t>
      </w:r>
      <w:r w:rsidR="00AE51A9">
        <w:rPr>
          <w:rFonts w:ascii="Times New Roman" w:hAnsi="Times New Roman" w:cs="Times New Roman"/>
          <w:sz w:val="28"/>
          <w:szCs w:val="28"/>
          <w:lang w:val="uk-UA"/>
        </w:rPr>
        <w:t>,</w:t>
      </w:r>
      <w:r>
        <w:rPr>
          <w:rFonts w:ascii="Times New Roman" w:hAnsi="Times New Roman" w:cs="Times New Roman"/>
          <w:sz w:val="28"/>
          <w:szCs w:val="28"/>
          <w:lang w:val="uk-UA"/>
        </w:rPr>
        <w:t xml:space="preserve"> відповідальною за баланс балансуючої групи, то </w:t>
      </w:r>
      <w:r w:rsidR="00AE51A9">
        <w:rPr>
          <w:rFonts w:ascii="Times New Roman" w:hAnsi="Times New Roman" w:cs="Times New Roman"/>
          <w:sz w:val="28"/>
          <w:szCs w:val="28"/>
          <w:lang w:val="uk-UA"/>
        </w:rPr>
        <w:t>в</w:t>
      </w:r>
      <w:r>
        <w:rPr>
          <w:rFonts w:ascii="Times New Roman" w:hAnsi="Times New Roman" w:cs="Times New Roman"/>
          <w:sz w:val="28"/>
          <w:szCs w:val="28"/>
          <w:lang w:val="uk-UA"/>
        </w:rPr>
        <w:t xml:space="preserve"> цьому рядку він зазначає інформацію щодо обсягів закупівлі електричної енергії не для всієї балансуючої групи, а виключно </w:t>
      </w:r>
      <w:r w:rsidRPr="00715CF3">
        <w:rPr>
          <w:rFonts w:ascii="Times New Roman" w:hAnsi="Times New Roman" w:cs="Times New Roman"/>
          <w:sz w:val="28"/>
          <w:szCs w:val="28"/>
          <w:lang w:val="uk-UA"/>
        </w:rPr>
        <w:t>в рамках власних небалансів</w:t>
      </w:r>
      <w:r w:rsidRPr="005F1D36">
        <w:rPr>
          <w:rFonts w:ascii="Times New Roman" w:hAnsi="Times New Roman" w:cs="Times New Roman"/>
          <w:sz w:val="28"/>
          <w:szCs w:val="28"/>
          <w:lang w:val="uk-UA"/>
        </w:rPr>
        <w:t>;</w:t>
      </w:r>
    </w:p>
    <w:p w14:paraId="1D79E1EC" w14:textId="77777777" w:rsidR="0053152E" w:rsidRDefault="0053152E" w:rsidP="0053152E">
      <w:pPr>
        <w:pStyle w:val="a5"/>
        <w:tabs>
          <w:tab w:val="left" w:pos="993"/>
        </w:tabs>
        <w:spacing w:after="0" w:line="276" w:lineRule="auto"/>
        <w:ind w:left="0" w:firstLine="709"/>
        <w:jc w:val="both"/>
        <w:rPr>
          <w:rFonts w:ascii="Times New Roman" w:hAnsi="Times New Roman"/>
          <w:sz w:val="28"/>
          <w:szCs w:val="28"/>
          <w:lang w:val="uk-UA"/>
        </w:rPr>
      </w:pPr>
    </w:p>
    <w:p w14:paraId="67DCE9B5" w14:textId="77777777" w:rsidR="0053152E" w:rsidRDefault="0053152E" w:rsidP="0053152E">
      <w:pPr>
        <w:pStyle w:val="a5"/>
        <w:tabs>
          <w:tab w:val="left" w:pos="993"/>
        </w:tabs>
        <w:spacing w:after="0" w:line="276" w:lineRule="auto"/>
        <w:ind w:left="0" w:firstLine="709"/>
        <w:jc w:val="both"/>
        <w:rPr>
          <w:rFonts w:ascii="Times New Roman" w:hAnsi="Times New Roman" w:cs="Times New Roman"/>
          <w:sz w:val="28"/>
          <w:szCs w:val="28"/>
          <w:lang w:val="uk-UA"/>
        </w:rPr>
      </w:pPr>
      <w:r>
        <w:rPr>
          <w:rFonts w:ascii="Times New Roman" w:hAnsi="Times New Roman"/>
          <w:sz w:val="28"/>
          <w:szCs w:val="28"/>
          <w:lang w:val="uk-UA"/>
        </w:rPr>
        <w:t xml:space="preserve">8) </w:t>
      </w:r>
      <w:r w:rsidRPr="005F1D36">
        <w:rPr>
          <w:rFonts w:ascii="Times New Roman" w:hAnsi="Times New Roman" w:cs="Times New Roman"/>
          <w:sz w:val="28"/>
          <w:szCs w:val="28"/>
          <w:lang w:val="uk-UA"/>
        </w:rPr>
        <w:t>рядк</w:t>
      </w:r>
      <w:r>
        <w:rPr>
          <w:rFonts w:ascii="Times New Roman" w:hAnsi="Times New Roman" w:cs="Times New Roman"/>
          <w:sz w:val="28"/>
          <w:szCs w:val="28"/>
          <w:lang w:val="uk-UA"/>
        </w:rPr>
        <w:t>у</w:t>
      </w:r>
      <w:r w:rsidRPr="005F1D36">
        <w:rPr>
          <w:rFonts w:ascii="Times New Roman" w:hAnsi="Times New Roman" w:cs="Times New Roman"/>
          <w:sz w:val="28"/>
          <w:szCs w:val="28"/>
          <w:lang w:val="uk-UA"/>
        </w:rPr>
        <w:t xml:space="preserve"> 0</w:t>
      </w:r>
      <w:r w:rsidR="009D0FFD">
        <w:rPr>
          <w:rFonts w:ascii="Times New Roman" w:hAnsi="Times New Roman" w:cs="Times New Roman"/>
          <w:sz w:val="28"/>
          <w:szCs w:val="28"/>
          <w:lang w:val="uk-UA"/>
        </w:rPr>
        <w:t>80</w:t>
      </w:r>
      <w:r>
        <w:rPr>
          <w:rFonts w:ascii="Times New Roman" w:hAnsi="Times New Roman" w:cs="Times New Roman"/>
          <w:sz w:val="28"/>
          <w:szCs w:val="28"/>
          <w:lang w:val="uk-UA"/>
        </w:rPr>
        <w:t xml:space="preserve"> «</w:t>
      </w:r>
      <w:r w:rsidRPr="0053152E">
        <w:rPr>
          <w:rFonts w:ascii="Times New Roman" w:hAnsi="Times New Roman" w:cs="Times New Roman"/>
          <w:sz w:val="28"/>
          <w:szCs w:val="28"/>
          <w:lang w:val="uk-UA"/>
        </w:rPr>
        <w:t>за договором зі стороною відповідальною за баланс</w:t>
      </w:r>
      <w:r>
        <w:rPr>
          <w:rFonts w:ascii="Times New Roman" w:hAnsi="Times New Roman" w:cs="Times New Roman"/>
          <w:sz w:val="28"/>
          <w:szCs w:val="28"/>
          <w:lang w:val="uk-UA"/>
        </w:rPr>
        <w:t>»</w:t>
      </w:r>
      <w:r w:rsidRPr="005F1D36">
        <w:rPr>
          <w:rFonts w:ascii="Times New Roman" w:hAnsi="Times New Roman" w:cs="Times New Roman"/>
          <w:sz w:val="28"/>
          <w:szCs w:val="28"/>
          <w:lang w:val="uk-UA"/>
        </w:rPr>
        <w:t xml:space="preserve"> зазначається обсяг закупівлі</w:t>
      </w:r>
      <w:r>
        <w:rPr>
          <w:rFonts w:ascii="Times New Roman" w:hAnsi="Times New Roman" w:cs="Times New Roman"/>
          <w:sz w:val="28"/>
          <w:szCs w:val="28"/>
          <w:lang w:val="uk-UA"/>
        </w:rPr>
        <w:t xml:space="preserve"> </w:t>
      </w:r>
      <w:r w:rsidRPr="001E310E">
        <w:rPr>
          <w:rFonts w:ascii="Times New Roman" w:hAnsi="Times New Roman" w:cs="Times New Roman"/>
          <w:sz w:val="28"/>
          <w:szCs w:val="28"/>
          <w:lang w:val="uk-UA"/>
        </w:rPr>
        <w:t xml:space="preserve">електричної енергії </w:t>
      </w:r>
      <w:r>
        <w:rPr>
          <w:rFonts w:ascii="Times New Roman" w:hAnsi="Times New Roman" w:cs="Times New Roman"/>
          <w:sz w:val="28"/>
          <w:szCs w:val="28"/>
          <w:lang w:val="uk-UA"/>
        </w:rPr>
        <w:t xml:space="preserve">у </w:t>
      </w:r>
      <w:r w:rsidRPr="001E310E">
        <w:rPr>
          <w:rFonts w:ascii="Times New Roman" w:hAnsi="Times New Roman" w:cs="Times New Roman"/>
          <w:sz w:val="28"/>
          <w:szCs w:val="28"/>
          <w:lang w:val="uk-UA"/>
        </w:rPr>
        <w:t>сторон</w:t>
      </w:r>
      <w:r>
        <w:rPr>
          <w:rFonts w:ascii="Times New Roman" w:hAnsi="Times New Roman" w:cs="Times New Roman"/>
          <w:sz w:val="28"/>
          <w:szCs w:val="28"/>
          <w:lang w:val="uk-UA"/>
        </w:rPr>
        <w:t>и</w:t>
      </w:r>
      <w:r w:rsidRPr="001E310E">
        <w:rPr>
          <w:rFonts w:ascii="Times New Roman" w:hAnsi="Times New Roman" w:cs="Times New Roman"/>
          <w:sz w:val="28"/>
          <w:szCs w:val="28"/>
          <w:lang w:val="uk-UA"/>
        </w:rPr>
        <w:t>, відповідальн</w:t>
      </w:r>
      <w:r>
        <w:rPr>
          <w:rFonts w:ascii="Times New Roman" w:hAnsi="Times New Roman" w:cs="Times New Roman"/>
          <w:sz w:val="28"/>
          <w:szCs w:val="28"/>
          <w:lang w:val="uk-UA"/>
        </w:rPr>
        <w:t>ої</w:t>
      </w:r>
      <w:r w:rsidRPr="001E310E">
        <w:rPr>
          <w:rFonts w:ascii="Times New Roman" w:hAnsi="Times New Roman" w:cs="Times New Roman"/>
          <w:sz w:val="28"/>
          <w:szCs w:val="28"/>
          <w:lang w:val="uk-UA"/>
        </w:rPr>
        <w:t xml:space="preserve"> за баланс, </w:t>
      </w:r>
      <w:r w:rsidR="00AE51A9">
        <w:rPr>
          <w:rFonts w:ascii="Times New Roman" w:hAnsi="Times New Roman" w:cs="Times New Roman"/>
          <w:sz w:val="28"/>
          <w:szCs w:val="28"/>
          <w:lang w:val="uk-UA"/>
        </w:rPr>
        <w:t>до</w:t>
      </w:r>
      <w:r w:rsidRPr="001E310E">
        <w:rPr>
          <w:rFonts w:ascii="Times New Roman" w:hAnsi="Times New Roman" w:cs="Times New Roman"/>
          <w:sz w:val="28"/>
          <w:szCs w:val="28"/>
          <w:lang w:val="uk-UA"/>
        </w:rPr>
        <w:t xml:space="preserve"> балансуюч</w:t>
      </w:r>
      <w:r w:rsidR="00AE51A9">
        <w:rPr>
          <w:rFonts w:ascii="Times New Roman" w:hAnsi="Times New Roman" w:cs="Times New Roman"/>
          <w:sz w:val="28"/>
          <w:szCs w:val="28"/>
          <w:lang w:val="uk-UA"/>
        </w:rPr>
        <w:t>ої</w:t>
      </w:r>
      <w:r w:rsidRPr="001E310E">
        <w:rPr>
          <w:rFonts w:ascii="Times New Roman" w:hAnsi="Times New Roman" w:cs="Times New Roman"/>
          <w:sz w:val="28"/>
          <w:szCs w:val="28"/>
          <w:lang w:val="uk-UA"/>
        </w:rPr>
        <w:t xml:space="preserve"> груп</w:t>
      </w:r>
      <w:r w:rsidR="00AE51A9">
        <w:rPr>
          <w:rFonts w:ascii="Times New Roman" w:hAnsi="Times New Roman" w:cs="Times New Roman"/>
          <w:sz w:val="28"/>
          <w:szCs w:val="28"/>
          <w:lang w:val="uk-UA"/>
        </w:rPr>
        <w:t>и</w:t>
      </w:r>
      <w:r w:rsidRPr="001E310E">
        <w:rPr>
          <w:rFonts w:ascii="Times New Roman" w:hAnsi="Times New Roman" w:cs="Times New Roman"/>
          <w:sz w:val="28"/>
          <w:szCs w:val="28"/>
          <w:lang w:val="uk-UA"/>
        </w:rPr>
        <w:t xml:space="preserve"> якої входить </w:t>
      </w:r>
      <w:r>
        <w:rPr>
          <w:rFonts w:ascii="Times New Roman" w:hAnsi="Times New Roman" w:cs="Times New Roman"/>
          <w:sz w:val="28"/>
          <w:szCs w:val="28"/>
          <w:lang w:val="uk-UA"/>
        </w:rPr>
        <w:t>трейдер</w:t>
      </w:r>
      <w:r w:rsidRPr="001E310E">
        <w:rPr>
          <w:rFonts w:ascii="Times New Roman" w:hAnsi="Times New Roman" w:cs="Times New Roman"/>
          <w:sz w:val="28"/>
          <w:szCs w:val="28"/>
          <w:lang w:val="uk-UA"/>
        </w:rPr>
        <w:t xml:space="preserve">, як небалансу </w:t>
      </w:r>
      <w:r w:rsidR="00AE51A9">
        <w:rPr>
          <w:rFonts w:ascii="Times New Roman" w:hAnsi="Times New Roman" w:cs="Times New Roman"/>
          <w:sz w:val="28"/>
          <w:szCs w:val="28"/>
          <w:lang w:val="uk-UA"/>
        </w:rPr>
        <w:t>в</w:t>
      </w:r>
      <w:r w:rsidRPr="001E310E">
        <w:rPr>
          <w:rFonts w:ascii="Times New Roman" w:hAnsi="Times New Roman" w:cs="Times New Roman"/>
          <w:sz w:val="28"/>
          <w:szCs w:val="28"/>
          <w:lang w:val="uk-UA"/>
        </w:rPr>
        <w:t xml:space="preserve"> межах </w:t>
      </w:r>
      <w:r w:rsidRPr="001E310E">
        <w:rPr>
          <w:rFonts w:ascii="Times New Roman" w:hAnsi="Times New Roman" w:cs="Times New Roman"/>
          <w:sz w:val="28"/>
          <w:szCs w:val="28"/>
          <w:lang w:val="uk-UA"/>
        </w:rPr>
        <w:lastRenderedPageBreak/>
        <w:t xml:space="preserve">балансуючої групи. Зазначений рядок заповнюється у випадку передання </w:t>
      </w:r>
      <w:r>
        <w:rPr>
          <w:rFonts w:ascii="Times New Roman" w:hAnsi="Times New Roman" w:cs="Times New Roman"/>
          <w:sz w:val="28"/>
          <w:szCs w:val="28"/>
          <w:lang w:val="uk-UA"/>
        </w:rPr>
        <w:t>трейдером</w:t>
      </w:r>
      <w:r w:rsidRPr="001E310E">
        <w:rPr>
          <w:rFonts w:ascii="Times New Roman" w:hAnsi="Times New Roman" w:cs="Times New Roman"/>
          <w:sz w:val="28"/>
          <w:szCs w:val="28"/>
          <w:lang w:val="uk-UA"/>
        </w:rPr>
        <w:t xml:space="preserve"> своєї фінансової відповідальності за небаланси іншій СВБ шляхом входження до її балансуючої групи</w:t>
      </w:r>
      <w:r>
        <w:rPr>
          <w:rFonts w:ascii="Times New Roman" w:hAnsi="Times New Roman" w:cs="Times New Roman"/>
          <w:sz w:val="28"/>
          <w:szCs w:val="28"/>
          <w:lang w:val="uk-UA"/>
        </w:rPr>
        <w:t>;</w:t>
      </w:r>
    </w:p>
    <w:p w14:paraId="20FEAFD4" w14:textId="77777777" w:rsidR="003120FC" w:rsidRPr="0053152E" w:rsidRDefault="003120FC" w:rsidP="0053152E">
      <w:pPr>
        <w:tabs>
          <w:tab w:val="left" w:pos="993"/>
        </w:tabs>
        <w:spacing w:after="0" w:line="276" w:lineRule="auto"/>
        <w:jc w:val="both"/>
        <w:rPr>
          <w:rFonts w:ascii="Times New Roman" w:hAnsi="Times New Roman" w:cs="Times New Roman"/>
          <w:sz w:val="28"/>
          <w:szCs w:val="28"/>
          <w:lang w:val="uk-UA"/>
        </w:rPr>
      </w:pPr>
    </w:p>
    <w:p w14:paraId="65AC2125" w14:textId="77777777" w:rsidR="000C0EEA" w:rsidRPr="005F1D36" w:rsidRDefault="003120FC" w:rsidP="005F1D36">
      <w:pPr>
        <w:tabs>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lang w:val="uk-UA"/>
        </w:rPr>
        <w:t xml:space="preserve"> </w:t>
      </w:r>
      <w:r w:rsidR="0053152E">
        <w:rPr>
          <w:rFonts w:ascii="Times New Roman" w:hAnsi="Times New Roman" w:cs="Times New Roman"/>
          <w:sz w:val="28"/>
          <w:szCs w:val="28"/>
          <w:lang w:val="uk-UA"/>
        </w:rPr>
        <w:t>9</w:t>
      </w:r>
      <w:r w:rsidR="007F4C86">
        <w:rPr>
          <w:rFonts w:ascii="Times New Roman" w:hAnsi="Times New Roman" w:cs="Times New Roman"/>
          <w:sz w:val="28"/>
          <w:szCs w:val="28"/>
          <w:lang w:val="uk-UA"/>
        </w:rPr>
        <w:t xml:space="preserve">) </w:t>
      </w:r>
      <w:r w:rsidRPr="005F1D36">
        <w:rPr>
          <w:rFonts w:ascii="Times New Roman" w:hAnsi="Times New Roman" w:cs="Times New Roman"/>
          <w:sz w:val="28"/>
          <w:szCs w:val="28"/>
          <w:lang w:val="uk-UA"/>
        </w:rPr>
        <w:t>у рядку 0</w:t>
      </w:r>
      <w:r w:rsidR="009D0FFD">
        <w:rPr>
          <w:rFonts w:ascii="Times New Roman" w:hAnsi="Times New Roman" w:cs="Times New Roman"/>
          <w:sz w:val="28"/>
          <w:szCs w:val="28"/>
          <w:lang w:val="uk-UA"/>
        </w:rPr>
        <w:t>8</w:t>
      </w:r>
      <w:r w:rsidRPr="005F1D36">
        <w:rPr>
          <w:rFonts w:ascii="Times New Roman" w:hAnsi="Times New Roman" w:cs="Times New Roman"/>
          <w:sz w:val="28"/>
          <w:szCs w:val="28"/>
          <w:lang w:val="uk-UA"/>
        </w:rPr>
        <w:t>5 «Поза внутрішнім ринком електричної енергії України</w:t>
      </w:r>
      <w:r w:rsidR="008C0226" w:rsidRPr="005F1D36">
        <w:rPr>
          <w:rFonts w:ascii="Times New Roman" w:hAnsi="Times New Roman" w:cs="Times New Roman"/>
          <w:sz w:val="28"/>
          <w:szCs w:val="28"/>
          <w:lang w:val="uk-UA"/>
        </w:rPr>
        <w:t xml:space="preserve"> (розшифрувати </w:t>
      </w:r>
      <w:r w:rsidR="00AE51A9">
        <w:rPr>
          <w:rFonts w:ascii="Times New Roman" w:hAnsi="Times New Roman" w:cs="Times New Roman"/>
          <w:sz w:val="28"/>
          <w:szCs w:val="28"/>
          <w:lang w:val="uk-UA"/>
        </w:rPr>
        <w:t>в</w:t>
      </w:r>
      <w:r w:rsidR="008C0226" w:rsidRPr="005F1D36">
        <w:rPr>
          <w:rFonts w:ascii="Times New Roman" w:hAnsi="Times New Roman" w:cs="Times New Roman"/>
          <w:sz w:val="28"/>
          <w:szCs w:val="28"/>
          <w:lang w:val="uk-UA"/>
        </w:rPr>
        <w:t xml:space="preserve"> </w:t>
      </w:r>
      <w:r w:rsidR="00A86A0D" w:rsidRPr="005F1D36">
        <w:rPr>
          <w:rFonts w:ascii="Times New Roman" w:hAnsi="Times New Roman" w:cs="Times New Roman"/>
          <w:sz w:val="28"/>
          <w:szCs w:val="28"/>
          <w:lang w:val="uk-UA"/>
        </w:rPr>
        <w:t>д</w:t>
      </w:r>
      <w:r w:rsidR="008C0226" w:rsidRPr="005F1D36">
        <w:rPr>
          <w:rFonts w:ascii="Times New Roman" w:hAnsi="Times New Roman" w:cs="Times New Roman"/>
          <w:sz w:val="28"/>
          <w:szCs w:val="28"/>
          <w:lang w:val="uk-UA"/>
        </w:rPr>
        <w:t>одатку 1)</w:t>
      </w:r>
      <w:r w:rsidRPr="005F1D36">
        <w:rPr>
          <w:rFonts w:ascii="Times New Roman" w:hAnsi="Times New Roman" w:cs="Times New Roman"/>
          <w:sz w:val="28"/>
          <w:szCs w:val="28"/>
          <w:lang w:val="uk-UA"/>
        </w:rPr>
        <w:t>» зазначається сумарний обсяг закупівлі електричної енергії трейдером на зовнішніх ринках електричної енергії</w:t>
      </w:r>
      <w:r w:rsidR="0053152E">
        <w:rPr>
          <w:rFonts w:ascii="Times New Roman" w:hAnsi="Times New Roman" w:cs="Times New Roman"/>
          <w:sz w:val="28"/>
          <w:szCs w:val="28"/>
          <w:lang w:val="uk-UA"/>
        </w:rPr>
        <w:t xml:space="preserve"> (імпортована електрична енергія)</w:t>
      </w:r>
      <w:r w:rsidRPr="005F1D36">
        <w:rPr>
          <w:rFonts w:ascii="Times New Roman" w:hAnsi="Times New Roman" w:cs="Times New Roman"/>
          <w:sz w:val="28"/>
          <w:szCs w:val="28"/>
          <w:lang w:val="uk-UA"/>
        </w:rPr>
        <w:t>.</w:t>
      </w:r>
    </w:p>
    <w:p w14:paraId="17806D13" w14:textId="77777777" w:rsidR="00E71684" w:rsidRPr="00E71684" w:rsidRDefault="00E71684" w:rsidP="005F1D36">
      <w:pPr>
        <w:tabs>
          <w:tab w:val="left" w:pos="851"/>
        </w:tabs>
        <w:spacing w:after="0" w:line="276" w:lineRule="auto"/>
        <w:ind w:firstLine="709"/>
        <w:jc w:val="both"/>
        <w:rPr>
          <w:rFonts w:ascii="Times New Roman" w:hAnsi="Times New Roman" w:cs="Times New Roman"/>
          <w:sz w:val="28"/>
          <w:szCs w:val="28"/>
          <w:highlight w:val="yellow"/>
          <w:lang w:val="uk-UA"/>
        </w:rPr>
      </w:pPr>
    </w:p>
    <w:p w14:paraId="34E52335" w14:textId="7DCE7857" w:rsidR="00C26993" w:rsidRPr="005F1D36" w:rsidRDefault="007F4C86" w:rsidP="00860D25">
      <w:pPr>
        <w:tabs>
          <w:tab w:val="left" w:pos="851"/>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 </w:t>
      </w:r>
      <w:r w:rsidR="00C26993" w:rsidRPr="005F1D36">
        <w:rPr>
          <w:rFonts w:ascii="Times New Roman" w:hAnsi="Times New Roman" w:cs="Times New Roman"/>
          <w:sz w:val="28"/>
          <w:szCs w:val="28"/>
          <w:lang w:val="uk-UA"/>
        </w:rPr>
        <w:t>У розділі І</w:t>
      </w:r>
      <w:r w:rsidR="002265F3" w:rsidRPr="005F1D36">
        <w:rPr>
          <w:rFonts w:ascii="Times New Roman" w:hAnsi="Times New Roman" w:cs="Times New Roman"/>
          <w:sz w:val="28"/>
          <w:szCs w:val="28"/>
          <w:lang w:val="uk-UA"/>
        </w:rPr>
        <w:t>І</w:t>
      </w:r>
      <w:r w:rsidR="00C26993" w:rsidRPr="005F1D36">
        <w:rPr>
          <w:rFonts w:ascii="Times New Roman" w:hAnsi="Times New Roman" w:cs="Times New Roman"/>
          <w:sz w:val="28"/>
          <w:szCs w:val="28"/>
          <w:lang w:val="uk-UA"/>
        </w:rPr>
        <w:t xml:space="preserve">  «Інформація про обсяги продажу електричної енергії» відображаються дані </w:t>
      </w:r>
      <w:r w:rsidR="00860D25" w:rsidRPr="005F1D36">
        <w:rPr>
          <w:rFonts w:ascii="Times New Roman" w:hAnsi="Times New Roman" w:cs="Times New Roman"/>
          <w:sz w:val="28"/>
          <w:szCs w:val="28"/>
          <w:lang w:val="uk-UA"/>
        </w:rPr>
        <w:t>щодо обсягів</w:t>
      </w:r>
      <w:r w:rsidR="00860D25">
        <w:rPr>
          <w:rFonts w:ascii="Times New Roman" w:hAnsi="Times New Roman" w:cs="Times New Roman"/>
          <w:sz w:val="28"/>
          <w:szCs w:val="28"/>
          <w:lang w:val="uk-UA"/>
        </w:rPr>
        <w:t xml:space="preserve"> (графи 1 та 4),</w:t>
      </w:r>
      <w:r w:rsidR="00860D25" w:rsidRPr="005F1D36">
        <w:rPr>
          <w:rFonts w:ascii="Times New Roman" w:hAnsi="Times New Roman" w:cs="Times New Roman"/>
          <w:sz w:val="28"/>
          <w:szCs w:val="28"/>
          <w:lang w:val="uk-UA"/>
        </w:rPr>
        <w:t xml:space="preserve"> вартості</w:t>
      </w:r>
      <w:r w:rsidR="00860D25">
        <w:rPr>
          <w:rFonts w:ascii="Times New Roman" w:hAnsi="Times New Roman" w:cs="Times New Roman"/>
          <w:sz w:val="28"/>
          <w:szCs w:val="28"/>
          <w:lang w:val="uk-UA"/>
        </w:rPr>
        <w:t xml:space="preserve"> (графи 2 та 5) та середньозваженої ціни (графи 3 та 6)</w:t>
      </w:r>
      <w:r w:rsidR="00860D25" w:rsidRPr="005F1D36">
        <w:rPr>
          <w:rFonts w:ascii="Times New Roman" w:hAnsi="Times New Roman" w:cs="Times New Roman"/>
          <w:sz w:val="28"/>
          <w:szCs w:val="28"/>
          <w:lang w:val="uk-UA"/>
        </w:rPr>
        <w:t xml:space="preserve"> </w:t>
      </w:r>
      <w:r w:rsidR="00860D25">
        <w:rPr>
          <w:rFonts w:ascii="Times New Roman" w:hAnsi="Times New Roman" w:cs="Times New Roman"/>
          <w:sz w:val="28"/>
          <w:szCs w:val="28"/>
          <w:lang w:val="uk-UA"/>
        </w:rPr>
        <w:t>продажу</w:t>
      </w:r>
      <w:r w:rsidR="00860D25" w:rsidRPr="005F1D36">
        <w:rPr>
          <w:rFonts w:ascii="Times New Roman" w:hAnsi="Times New Roman" w:cs="Times New Roman"/>
          <w:sz w:val="28"/>
          <w:szCs w:val="28"/>
          <w:lang w:val="uk-UA"/>
        </w:rPr>
        <w:t xml:space="preserve"> трейдером електричної енергії за сегментами ринку електричної енергії</w:t>
      </w:r>
      <w:r w:rsidR="00860D25">
        <w:rPr>
          <w:rFonts w:ascii="Times New Roman" w:hAnsi="Times New Roman" w:cs="Times New Roman"/>
          <w:sz w:val="28"/>
          <w:szCs w:val="28"/>
          <w:lang w:val="uk-UA"/>
        </w:rPr>
        <w:t xml:space="preserve"> за звітний місяць (графи 1 – 3) та усього з початку року </w:t>
      </w:r>
      <w:r w:rsidR="00860D25" w:rsidRPr="001601B4">
        <w:rPr>
          <w:rFonts w:ascii="Times New Roman" w:hAnsi="Times New Roman" w:cs="Times New Roman"/>
          <w:sz w:val="28"/>
          <w:szCs w:val="28"/>
          <w:lang w:val="uk-UA"/>
        </w:rPr>
        <w:t xml:space="preserve">(графи </w:t>
      </w:r>
      <w:r w:rsidR="00860D25">
        <w:rPr>
          <w:rFonts w:ascii="Times New Roman" w:hAnsi="Times New Roman" w:cs="Times New Roman"/>
          <w:sz w:val="28"/>
          <w:szCs w:val="28"/>
          <w:lang w:val="uk-UA"/>
        </w:rPr>
        <w:t>4</w:t>
      </w:r>
      <w:r w:rsidR="00860D25" w:rsidRPr="001601B4">
        <w:rPr>
          <w:rFonts w:ascii="Times New Roman" w:hAnsi="Times New Roman" w:cs="Times New Roman"/>
          <w:sz w:val="28"/>
          <w:szCs w:val="28"/>
          <w:lang w:val="uk-UA"/>
        </w:rPr>
        <w:t xml:space="preserve"> – 6)</w:t>
      </w:r>
      <w:r w:rsidR="00860D25" w:rsidRPr="005F1D36">
        <w:rPr>
          <w:rFonts w:ascii="Times New Roman" w:hAnsi="Times New Roman" w:cs="Times New Roman"/>
          <w:sz w:val="28"/>
          <w:szCs w:val="28"/>
          <w:lang w:val="uk-UA"/>
        </w:rPr>
        <w:t>:</w:t>
      </w:r>
    </w:p>
    <w:p w14:paraId="55846FA9" w14:textId="77777777" w:rsidR="00652FCD" w:rsidRPr="00F80AD4" w:rsidRDefault="00652FCD" w:rsidP="0053152E">
      <w:pPr>
        <w:tabs>
          <w:tab w:val="left" w:pos="142"/>
          <w:tab w:val="left" w:pos="567"/>
          <w:tab w:val="left" w:pos="993"/>
        </w:tabs>
        <w:spacing w:after="0" w:line="276" w:lineRule="auto"/>
        <w:jc w:val="both"/>
        <w:rPr>
          <w:rFonts w:ascii="Times New Roman" w:hAnsi="Times New Roman" w:cs="Times New Roman"/>
          <w:sz w:val="24"/>
          <w:szCs w:val="28"/>
          <w:lang w:val="uk-UA"/>
        </w:rPr>
      </w:pPr>
    </w:p>
    <w:p w14:paraId="54BC8434" w14:textId="77777777" w:rsidR="0084651E" w:rsidRPr="005F1D36" w:rsidRDefault="00F80AD4" w:rsidP="005F1D36">
      <w:pPr>
        <w:tabs>
          <w:tab w:val="left" w:pos="0"/>
          <w:tab w:val="left" w:pos="142"/>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lang w:val="uk-UA"/>
        </w:rPr>
        <w:t xml:space="preserve"> </w:t>
      </w:r>
      <w:r w:rsidR="007F4C86">
        <w:rPr>
          <w:rFonts w:ascii="Times New Roman" w:hAnsi="Times New Roman" w:cs="Times New Roman"/>
          <w:sz w:val="28"/>
          <w:szCs w:val="28"/>
          <w:lang w:val="uk-UA"/>
        </w:rPr>
        <w:t xml:space="preserve">1) </w:t>
      </w:r>
      <w:r w:rsidR="0084651E" w:rsidRPr="005F1D36">
        <w:rPr>
          <w:rFonts w:ascii="Times New Roman" w:hAnsi="Times New Roman" w:cs="Times New Roman"/>
          <w:sz w:val="28"/>
          <w:szCs w:val="28"/>
          <w:lang w:val="uk-UA"/>
        </w:rPr>
        <w:t>у рядку 0</w:t>
      </w:r>
      <w:r w:rsidR="009D0FFD">
        <w:rPr>
          <w:rFonts w:ascii="Times New Roman" w:hAnsi="Times New Roman" w:cs="Times New Roman"/>
          <w:sz w:val="28"/>
          <w:szCs w:val="28"/>
          <w:lang w:val="uk-UA"/>
        </w:rPr>
        <w:t>90</w:t>
      </w:r>
      <w:r w:rsidR="0084651E" w:rsidRPr="005F1D36">
        <w:rPr>
          <w:rFonts w:ascii="Times New Roman" w:hAnsi="Times New Roman" w:cs="Times New Roman"/>
          <w:sz w:val="28"/>
          <w:szCs w:val="28"/>
          <w:lang w:val="uk-UA"/>
        </w:rPr>
        <w:t xml:space="preserve"> «Загальний обсяг перепроданої електричної енергії:» зазначається сумарний обсяг продажу електричної енергії трейдером протягом звітного </w:t>
      </w:r>
      <w:r w:rsidR="00832B56" w:rsidRPr="005F1D36">
        <w:rPr>
          <w:rFonts w:ascii="Times New Roman" w:hAnsi="Times New Roman" w:cs="Times New Roman"/>
          <w:sz w:val="28"/>
          <w:szCs w:val="28"/>
          <w:lang w:val="uk-UA"/>
        </w:rPr>
        <w:t>періоду</w:t>
      </w:r>
      <w:r w:rsidR="0084651E" w:rsidRPr="005F1D36">
        <w:rPr>
          <w:rFonts w:ascii="Times New Roman" w:hAnsi="Times New Roman" w:cs="Times New Roman"/>
          <w:sz w:val="28"/>
          <w:szCs w:val="28"/>
          <w:lang w:val="uk-UA"/>
        </w:rPr>
        <w:t>. Значення цього рядка дорівнює сумі значень рядків 0</w:t>
      </w:r>
      <w:r w:rsidR="009D0FFD">
        <w:rPr>
          <w:rFonts w:ascii="Times New Roman" w:hAnsi="Times New Roman" w:cs="Times New Roman"/>
          <w:sz w:val="28"/>
          <w:szCs w:val="28"/>
          <w:lang w:val="uk-UA"/>
        </w:rPr>
        <w:t>9</w:t>
      </w:r>
      <w:r w:rsidR="0084651E" w:rsidRPr="005F1D36">
        <w:rPr>
          <w:rFonts w:ascii="Times New Roman" w:hAnsi="Times New Roman" w:cs="Times New Roman"/>
          <w:sz w:val="28"/>
          <w:szCs w:val="28"/>
          <w:lang w:val="uk-UA"/>
        </w:rPr>
        <w:t>5</w:t>
      </w:r>
      <w:r w:rsidR="00893547">
        <w:rPr>
          <w:rFonts w:ascii="Times New Roman" w:hAnsi="Times New Roman" w:cs="Times New Roman"/>
          <w:sz w:val="28"/>
          <w:szCs w:val="28"/>
          <w:lang w:val="uk-UA"/>
        </w:rPr>
        <w:t xml:space="preserve"> та</w:t>
      </w:r>
      <w:r w:rsidR="0084651E" w:rsidRPr="005F1D36">
        <w:rPr>
          <w:rFonts w:ascii="Times New Roman" w:hAnsi="Times New Roman" w:cs="Times New Roman"/>
          <w:sz w:val="28"/>
          <w:szCs w:val="28"/>
          <w:lang w:val="uk-UA"/>
        </w:rPr>
        <w:t xml:space="preserve"> 1</w:t>
      </w:r>
      <w:r w:rsidR="009D0FFD">
        <w:rPr>
          <w:rFonts w:ascii="Times New Roman" w:hAnsi="Times New Roman" w:cs="Times New Roman"/>
          <w:sz w:val="28"/>
          <w:szCs w:val="28"/>
          <w:lang w:val="uk-UA"/>
        </w:rPr>
        <w:t>85</w:t>
      </w:r>
      <w:r w:rsidR="0084651E" w:rsidRPr="005F1D36">
        <w:rPr>
          <w:rFonts w:ascii="Times New Roman" w:hAnsi="Times New Roman" w:cs="Times New Roman"/>
          <w:sz w:val="28"/>
          <w:szCs w:val="28"/>
          <w:lang w:val="uk-UA"/>
        </w:rPr>
        <w:t>;</w:t>
      </w:r>
    </w:p>
    <w:p w14:paraId="5F28A89D" w14:textId="77777777" w:rsidR="0084651E" w:rsidRPr="00F80AD4" w:rsidRDefault="0084651E" w:rsidP="005F1D36">
      <w:pPr>
        <w:pStyle w:val="a5"/>
        <w:tabs>
          <w:tab w:val="left" w:pos="0"/>
          <w:tab w:val="left" w:pos="142"/>
          <w:tab w:val="left" w:pos="993"/>
        </w:tabs>
        <w:spacing w:after="0" w:line="276" w:lineRule="auto"/>
        <w:ind w:left="0" w:firstLine="709"/>
        <w:jc w:val="both"/>
        <w:rPr>
          <w:rFonts w:ascii="Times New Roman" w:hAnsi="Times New Roman" w:cs="Times New Roman"/>
          <w:sz w:val="24"/>
          <w:szCs w:val="28"/>
          <w:lang w:val="uk-UA"/>
        </w:rPr>
      </w:pPr>
    </w:p>
    <w:p w14:paraId="35D97430" w14:textId="77777777" w:rsidR="0084651E" w:rsidRPr="005F1D36" w:rsidRDefault="00F80AD4" w:rsidP="005F1D36">
      <w:pPr>
        <w:tabs>
          <w:tab w:val="left" w:pos="0"/>
          <w:tab w:val="left" w:pos="142"/>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lang w:val="uk-UA"/>
        </w:rPr>
        <w:t xml:space="preserve"> </w:t>
      </w:r>
      <w:r w:rsidR="00E76B89">
        <w:rPr>
          <w:rFonts w:ascii="Times New Roman" w:hAnsi="Times New Roman" w:cs="Times New Roman"/>
          <w:sz w:val="28"/>
          <w:szCs w:val="28"/>
          <w:lang w:val="uk-UA"/>
        </w:rPr>
        <w:t>2</w:t>
      </w:r>
      <w:r w:rsidR="007F4C86">
        <w:rPr>
          <w:rFonts w:ascii="Times New Roman" w:hAnsi="Times New Roman" w:cs="Times New Roman"/>
          <w:sz w:val="28"/>
          <w:szCs w:val="28"/>
          <w:lang w:val="uk-UA"/>
        </w:rPr>
        <w:t xml:space="preserve">) </w:t>
      </w:r>
      <w:r w:rsidR="0084651E" w:rsidRPr="005F1D36">
        <w:rPr>
          <w:rFonts w:ascii="Times New Roman" w:hAnsi="Times New Roman" w:cs="Times New Roman"/>
          <w:sz w:val="28"/>
          <w:szCs w:val="28"/>
          <w:lang w:val="uk-UA"/>
        </w:rPr>
        <w:t>у рядку 0</w:t>
      </w:r>
      <w:r w:rsidR="009D0FFD">
        <w:rPr>
          <w:rFonts w:ascii="Times New Roman" w:hAnsi="Times New Roman" w:cs="Times New Roman"/>
          <w:sz w:val="28"/>
          <w:szCs w:val="28"/>
          <w:lang w:val="uk-UA"/>
        </w:rPr>
        <w:t>9</w:t>
      </w:r>
      <w:r w:rsidR="00D35912" w:rsidRPr="005F1D36">
        <w:rPr>
          <w:rFonts w:ascii="Times New Roman" w:hAnsi="Times New Roman" w:cs="Times New Roman"/>
          <w:sz w:val="28"/>
          <w:szCs w:val="28"/>
          <w:lang w:val="uk-UA"/>
        </w:rPr>
        <w:t>5</w:t>
      </w:r>
      <w:r w:rsidR="0084651E" w:rsidRPr="005F1D36">
        <w:rPr>
          <w:rFonts w:ascii="Times New Roman" w:hAnsi="Times New Roman" w:cs="Times New Roman"/>
          <w:sz w:val="28"/>
          <w:szCs w:val="28"/>
          <w:lang w:val="uk-UA"/>
        </w:rPr>
        <w:t xml:space="preserve"> «На внутрішньому ринку електричної енергії, зокрема:» зазначається сумарний обсяг продажу електричної енергії трейдером на </w:t>
      </w:r>
      <w:r w:rsidR="00D35912" w:rsidRPr="005F1D36">
        <w:rPr>
          <w:rFonts w:ascii="Times New Roman" w:hAnsi="Times New Roman" w:cs="Times New Roman"/>
          <w:sz w:val="28"/>
          <w:szCs w:val="28"/>
          <w:lang w:val="uk-UA"/>
        </w:rPr>
        <w:t>внутрішньому ринку електричної енергії</w:t>
      </w:r>
      <w:r w:rsidR="0084651E" w:rsidRPr="005F1D36">
        <w:rPr>
          <w:rFonts w:ascii="Times New Roman" w:hAnsi="Times New Roman" w:cs="Times New Roman"/>
          <w:sz w:val="28"/>
          <w:szCs w:val="28"/>
          <w:lang w:val="uk-UA"/>
        </w:rPr>
        <w:t xml:space="preserve">. Значення цього рядка дорівнює сумі значень рядків </w:t>
      </w:r>
      <w:r w:rsidR="009D0FFD">
        <w:rPr>
          <w:rFonts w:ascii="Times New Roman" w:hAnsi="Times New Roman" w:cs="Times New Roman"/>
          <w:sz w:val="28"/>
          <w:szCs w:val="28"/>
          <w:lang w:val="uk-UA"/>
        </w:rPr>
        <w:t>100</w:t>
      </w:r>
      <w:r w:rsidR="0084651E" w:rsidRPr="005F1D36">
        <w:rPr>
          <w:rFonts w:ascii="Times New Roman" w:hAnsi="Times New Roman" w:cs="Times New Roman"/>
          <w:sz w:val="28"/>
          <w:szCs w:val="28"/>
          <w:lang w:val="uk-UA"/>
        </w:rPr>
        <w:t xml:space="preserve">, </w:t>
      </w:r>
      <w:r w:rsidR="009D0FFD">
        <w:rPr>
          <w:rFonts w:ascii="Times New Roman" w:hAnsi="Times New Roman" w:cs="Times New Roman"/>
          <w:sz w:val="28"/>
          <w:szCs w:val="28"/>
          <w:lang w:val="uk-UA"/>
        </w:rPr>
        <w:t>10</w:t>
      </w:r>
      <w:r w:rsidR="0084651E" w:rsidRPr="005F1D36">
        <w:rPr>
          <w:rFonts w:ascii="Times New Roman" w:hAnsi="Times New Roman" w:cs="Times New Roman"/>
          <w:sz w:val="28"/>
          <w:szCs w:val="28"/>
          <w:lang w:val="uk-UA"/>
        </w:rPr>
        <w:t xml:space="preserve">5, </w:t>
      </w:r>
      <w:r w:rsidR="009D0FFD">
        <w:rPr>
          <w:rFonts w:ascii="Times New Roman" w:hAnsi="Times New Roman" w:cs="Times New Roman"/>
          <w:sz w:val="28"/>
          <w:szCs w:val="28"/>
          <w:lang w:val="uk-UA"/>
        </w:rPr>
        <w:t>11</w:t>
      </w:r>
      <w:r w:rsidR="0084651E" w:rsidRPr="005F1D36">
        <w:rPr>
          <w:rFonts w:ascii="Times New Roman" w:hAnsi="Times New Roman" w:cs="Times New Roman"/>
          <w:sz w:val="28"/>
          <w:szCs w:val="28"/>
          <w:lang w:val="uk-UA"/>
        </w:rPr>
        <w:t>0</w:t>
      </w:r>
      <w:r w:rsidR="0053152E">
        <w:rPr>
          <w:rFonts w:ascii="Times New Roman" w:hAnsi="Times New Roman" w:cs="Times New Roman"/>
          <w:sz w:val="28"/>
          <w:szCs w:val="28"/>
          <w:lang w:val="uk-UA"/>
        </w:rPr>
        <w:t xml:space="preserve">, </w:t>
      </w:r>
      <w:r w:rsidR="009D0FFD">
        <w:rPr>
          <w:rFonts w:ascii="Times New Roman" w:hAnsi="Times New Roman" w:cs="Times New Roman"/>
          <w:sz w:val="28"/>
          <w:szCs w:val="28"/>
          <w:lang w:val="uk-UA"/>
        </w:rPr>
        <w:t>175 та</w:t>
      </w:r>
      <w:r w:rsidR="0053152E">
        <w:rPr>
          <w:rFonts w:ascii="Times New Roman" w:hAnsi="Times New Roman" w:cs="Times New Roman"/>
          <w:sz w:val="28"/>
          <w:szCs w:val="28"/>
          <w:lang w:val="uk-UA"/>
        </w:rPr>
        <w:t xml:space="preserve"> 1</w:t>
      </w:r>
      <w:r w:rsidR="009D0FFD">
        <w:rPr>
          <w:rFonts w:ascii="Times New Roman" w:hAnsi="Times New Roman" w:cs="Times New Roman"/>
          <w:sz w:val="28"/>
          <w:szCs w:val="28"/>
          <w:lang w:val="uk-UA"/>
        </w:rPr>
        <w:t>80</w:t>
      </w:r>
      <w:r w:rsidR="0084651E" w:rsidRPr="005F1D36">
        <w:rPr>
          <w:rFonts w:ascii="Times New Roman" w:hAnsi="Times New Roman" w:cs="Times New Roman"/>
          <w:sz w:val="28"/>
          <w:szCs w:val="28"/>
          <w:lang w:val="uk-UA"/>
        </w:rPr>
        <w:t>;</w:t>
      </w:r>
    </w:p>
    <w:p w14:paraId="724B3784" w14:textId="77777777" w:rsidR="00883E15" w:rsidRPr="00F80AD4" w:rsidRDefault="00883E15" w:rsidP="005F1D36">
      <w:pPr>
        <w:tabs>
          <w:tab w:val="left" w:pos="0"/>
          <w:tab w:val="left" w:pos="142"/>
          <w:tab w:val="left" w:pos="993"/>
        </w:tabs>
        <w:spacing w:after="0" w:line="276" w:lineRule="auto"/>
        <w:ind w:firstLine="709"/>
        <w:jc w:val="both"/>
        <w:rPr>
          <w:rFonts w:ascii="Times New Roman" w:hAnsi="Times New Roman" w:cs="Times New Roman"/>
          <w:sz w:val="24"/>
          <w:szCs w:val="28"/>
          <w:lang w:val="uk-UA"/>
        </w:rPr>
      </w:pPr>
    </w:p>
    <w:p w14:paraId="4A9DBA3D" w14:textId="77777777" w:rsidR="00883E15" w:rsidRPr="005F1D36" w:rsidRDefault="00F80AD4" w:rsidP="005F1D36">
      <w:pPr>
        <w:tabs>
          <w:tab w:val="left" w:pos="0"/>
          <w:tab w:val="left" w:pos="142"/>
          <w:tab w:val="left" w:pos="993"/>
        </w:tabs>
        <w:spacing w:after="0" w:line="276" w:lineRule="auto"/>
        <w:ind w:firstLine="709"/>
        <w:jc w:val="both"/>
        <w:rPr>
          <w:rFonts w:ascii="Times New Roman" w:hAnsi="Times New Roman" w:cs="Times New Roman"/>
          <w:sz w:val="28"/>
          <w:szCs w:val="28"/>
          <w:lang w:val="uk-UA"/>
        </w:rPr>
      </w:pPr>
      <w:r w:rsidRPr="007F4C86">
        <w:rPr>
          <w:rFonts w:ascii="Times New Roman" w:hAnsi="Times New Roman" w:cs="Times New Roman"/>
          <w:sz w:val="28"/>
          <w:szCs w:val="28"/>
          <w:lang w:val="uk-UA"/>
        </w:rPr>
        <w:t xml:space="preserve"> </w:t>
      </w:r>
      <w:r w:rsidR="00E76B89">
        <w:rPr>
          <w:rFonts w:ascii="Times New Roman" w:hAnsi="Times New Roman" w:cs="Times New Roman"/>
          <w:sz w:val="28"/>
          <w:szCs w:val="28"/>
          <w:lang w:val="uk-UA"/>
        </w:rPr>
        <w:t>3</w:t>
      </w:r>
      <w:r w:rsidR="007F4C86">
        <w:rPr>
          <w:rFonts w:ascii="Times New Roman" w:hAnsi="Times New Roman" w:cs="Times New Roman"/>
          <w:sz w:val="28"/>
          <w:szCs w:val="28"/>
          <w:lang w:val="uk-UA"/>
        </w:rPr>
        <w:t xml:space="preserve">) </w:t>
      </w:r>
      <w:r w:rsidR="00883E15" w:rsidRPr="005F1D36">
        <w:rPr>
          <w:rFonts w:ascii="Times New Roman" w:hAnsi="Times New Roman" w:cs="Times New Roman"/>
          <w:sz w:val="28"/>
          <w:szCs w:val="28"/>
          <w:lang w:val="uk-UA"/>
        </w:rPr>
        <w:t xml:space="preserve">у рядку </w:t>
      </w:r>
      <w:r w:rsidR="009D0FFD">
        <w:rPr>
          <w:rFonts w:ascii="Times New Roman" w:hAnsi="Times New Roman" w:cs="Times New Roman"/>
          <w:sz w:val="28"/>
          <w:szCs w:val="28"/>
          <w:lang w:val="uk-UA"/>
        </w:rPr>
        <w:t>100</w:t>
      </w:r>
      <w:r w:rsidR="00883E15" w:rsidRPr="005F1D36">
        <w:rPr>
          <w:rFonts w:ascii="Times New Roman" w:hAnsi="Times New Roman" w:cs="Times New Roman"/>
          <w:sz w:val="28"/>
          <w:szCs w:val="28"/>
          <w:lang w:val="uk-UA"/>
        </w:rPr>
        <w:t xml:space="preserve"> «на ринку «на добу наперед» зазначається інформація щодо продажу електричної енергії на ринку «на добу наперед»; </w:t>
      </w:r>
    </w:p>
    <w:p w14:paraId="1FFE9698" w14:textId="77777777" w:rsidR="00883E15" w:rsidRPr="00F80AD4" w:rsidRDefault="00883E15" w:rsidP="005F1D36">
      <w:pPr>
        <w:pStyle w:val="a5"/>
        <w:tabs>
          <w:tab w:val="left" w:pos="0"/>
          <w:tab w:val="left" w:pos="142"/>
          <w:tab w:val="left" w:pos="993"/>
        </w:tabs>
        <w:spacing w:after="0" w:line="276" w:lineRule="auto"/>
        <w:ind w:left="0" w:firstLine="709"/>
        <w:jc w:val="both"/>
        <w:rPr>
          <w:rFonts w:ascii="Times New Roman" w:hAnsi="Times New Roman" w:cs="Times New Roman"/>
          <w:sz w:val="24"/>
          <w:szCs w:val="28"/>
          <w:lang w:val="uk-UA"/>
        </w:rPr>
      </w:pPr>
    </w:p>
    <w:p w14:paraId="04E4164C" w14:textId="77777777" w:rsidR="00883E15" w:rsidRPr="005F1D36" w:rsidRDefault="00F80AD4" w:rsidP="005F1D36">
      <w:pPr>
        <w:tabs>
          <w:tab w:val="left" w:pos="0"/>
          <w:tab w:val="left" w:pos="142"/>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rPr>
        <w:t xml:space="preserve"> </w:t>
      </w:r>
      <w:r w:rsidR="00E76B89">
        <w:rPr>
          <w:rFonts w:ascii="Times New Roman" w:hAnsi="Times New Roman" w:cs="Times New Roman"/>
          <w:sz w:val="28"/>
          <w:szCs w:val="28"/>
          <w:lang w:val="uk-UA"/>
        </w:rPr>
        <w:t>4</w:t>
      </w:r>
      <w:r w:rsidR="007F4C86">
        <w:rPr>
          <w:rFonts w:ascii="Times New Roman" w:hAnsi="Times New Roman" w:cs="Times New Roman"/>
          <w:sz w:val="28"/>
          <w:szCs w:val="28"/>
          <w:lang w:val="uk-UA"/>
        </w:rPr>
        <w:t xml:space="preserve">) </w:t>
      </w:r>
      <w:r w:rsidR="00883E15" w:rsidRPr="005F1D36">
        <w:rPr>
          <w:rFonts w:ascii="Times New Roman" w:hAnsi="Times New Roman" w:cs="Times New Roman"/>
          <w:sz w:val="28"/>
          <w:szCs w:val="28"/>
          <w:lang w:val="uk-UA"/>
        </w:rPr>
        <w:t xml:space="preserve">у рядку </w:t>
      </w:r>
      <w:r w:rsidR="009D0FFD">
        <w:rPr>
          <w:rFonts w:ascii="Times New Roman" w:hAnsi="Times New Roman" w:cs="Times New Roman"/>
          <w:sz w:val="28"/>
          <w:szCs w:val="28"/>
          <w:lang w:val="uk-UA"/>
        </w:rPr>
        <w:t>105</w:t>
      </w:r>
      <w:r w:rsidR="00883E15" w:rsidRPr="005F1D36">
        <w:rPr>
          <w:rFonts w:ascii="Times New Roman" w:hAnsi="Times New Roman" w:cs="Times New Roman"/>
          <w:sz w:val="28"/>
          <w:szCs w:val="28"/>
          <w:lang w:val="uk-UA"/>
        </w:rPr>
        <w:t xml:space="preserve"> «на внутрішньодобовому ринку» зазначається інформація щодо продажу електричної енергії на внутрішньодобовому ринку; </w:t>
      </w:r>
    </w:p>
    <w:p w14:paraId="3D380341" w14:textId="77777777" w:rsidR="00883E15" w:rsidRPr="00F80AD4" w:rsidRDefault="00883E15" w:rsidP="005F1D36">
      <w:pPr>
        <w:pStyle w:val="a5"/>
        <w:tabs>
          <w:tab w:val="left" w:pos="0"/>
          <w:tab w:val="left" w:pos="142"/>
          <w:tab w:val="left" w:pos="993"/>
        </w:tabs>
        <w:spacing w:after="0" w:line="276" w:lineRule="auto"/>
        <w:ind w:left="0" w:firstLine="709"/>
        <w:jc w:val="both"/>
        <w:rPr>
          <w:rFonts w:ascii="Times New Roman" w:hAnsi="Times New Roman" w:cs="Times New Roman"/>
          <w:sz w:val="24"/>
          <w:szCs w:val="28"/>
          <w:lang w:val="uk-UA"/>
        </w:rPr>
      </w:pPr>
    </w:p>
    <w:p w14:paraId="28E19D72" w14:textId="77777777" w:rsidR="00883E15" w:rsidRPr="005F1D36" w:rsidRDefault="00334581" w:rsidP="005F1D36">
      <w:pPr>
        <w:tabs>
          <w:tab w:val="left" w:pos="0"/>
          <w:tab w:val="left" w:pos="142"/>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rPr>
        <w:t xml:space="preserve"> </w:t>
      </w:r>
      <w:r w:rsidR="00E76B89">
        <w:rPr>
          <w:rFonts w:ascii="Times New Roman" w:hAnsi="Times New Roman" w:cs="Times New Roman"/>
          <w:sz w:val="28"/>
          <w:szCs w:val="28"/>
          <w:lang w:val="uk-UA"/>
        </w:rPr>
        <w:t>5</w:t>
      </w:r>
      <w:r w:rsidR="007F4C86">
        <w:rPr>
          <w:rFonts w:ascii="Times New Roman" w:hAnsi="Times New Roman" w:cs="Times New Roman"/>
          <w:sz w:val="28"/>
          <w:szCs w:val="28"/>
          <w:lang w:val="uk-UA"/>
        </w:rPr>
        <w:t xml:space="preserve">) </w:t>
      </w:r>
      <w:r w:rsidR="00883E15" w:rsidRPr="005F1D36">
        <w:rPr>
          <w:rFonts w:ascii="Times New Roman" w:hAnsi="Times New Roman" w:cs="Times New Roman"/>
          <w:sz w:val="28"/>
          <w:szCs w:val="28"/>
          <w:lang w:val="uk-UA"/>
        </w:rPr>
        <w:t xml:space="preserve">у рядку </w:t>
      </w:r>
      <w:r w:rsidR="009D0FFD">
        <w:rPr>
          <w:rFonts w:ascii="Times New Roman" w:hAnsi="Times New Roman" w:cs="Times New Roman"/>
          <w:sz w:val="28"/>
          <w:szCs w:val="28"/>
          <w:lang w:val="uk-UA"/>
        </w:rPr>
        <w:t>11</w:t>
      </w:r>
      <w:r w:rsidR="00832B56" w:rsidRPr="005F1D36">
        <w:rPr>
          <w:rFonts w:ascii="Times New Roman" w:hAnsi="Times New Roman" w:cs="Times New Roman"/>
          <w:sz w:val="28"/>
          <w:szCs w:val="28"/>
          <w:lang w:val="uk-UA"/>
        </w:rPr>
        <w:t>0</w:t>
      </w:r>
      <w:r w:rsidR="00883E15" w:rsidRPr="005F1D36">
        <w:rPr>
          <w:rFonts w:ascii="Times New Roman" w:hAnsi="Times New Roman" w:cs="Times New Roman"/>
          <w:sz w:val="28"/>
          <w:szCs w:val="28"/>
          <w:lang w:val="uk-UA"/>
        </w:rPr>
        <w:t xml:space="preserve"> «за двосторонніми договорами</w:t>
      </w:r>
      <w:r w:rsidR="00893547">
        <w:rPr>
          <w:rFonts w:ascii="Times New Roman" w:hAnsi="Times New Roman" w:cs="Times New Roman"/>
          <w:sz w:val="28"/>
          <w:szCs w:val="28"/>
          <w:lang w:val="uk-UA"/>
        </w:rPr>
        <w:t xml:space="preserve"> (розшифрувати у </w:t>
      </w:r>
      <w:r w:rsidR="00893547">
        <w:rPr>
          <w:rFonts w:ascii="Times New Roman" w:hAnsi="Times New Roman" w:cs="Times New Roman"/>
          <w:sz w:val="28"/>
          <w:szCs w:val="28"/>
          <w:lang w:val="uk-UA"/>
        </w:rPr>
        <w:br/>
        <w:t>додатку 4)</w:t>
      </w:r>
      <w:r w:rsidR="00883E15" w:rsidRPr="005F1D36">
        <w:rPr>
          <w:rFonts w:ascii="Times New Roman" w:hAnsi="Times New Roman" w:cs="Times New Roman"/>
          <w:sz w:val="28"/>
          <w:szCs w:val="28"/>
          <w:lang w:val="uk-UA"/>
        </w:rPr>
        <w:t>:» зазначається інформація щодо продажу електричної енергії</w:t>
      </w:r>
      <w:r w:rsidR="00E76B89">
        <w:rPr>
          <w:rFonts w:ascii="Times New Roman" w:hAnsi="Times New Roman" w:cs="Times New Roman"/>
          <w:sz w:val="28"/>
          <w:szCs w:val="28"/>
          <w:lang w:val="uk-UA"/>
        </w:rPr>
        <w:t xml:space="preserve"> трейдером</w:t>
      </w:r>
      <w:r w:rsidR="00883E15" w:rsidRPr="005F1D36">
        <w:rPr>
          <w:rFonts w:ascii="Times New Roman" w:hAnsi="Times New Roman" w:cs="Times New Roman"/>
          <w:sz w:val="28"/>
          <w:szCs w:val="28"/>
          <w:lang w:val="uk-UA"/>
        </w:rPr>
        <w:t xml:space="preserve"> </w:t>
      </w:r>
      <w:r w:rsidR="00E76B89">
        <w:rPr>
          <w:rFonts w:ascii="Times New Roman" w:hAnsi="Times New Roman" w:cs="Times New Roman"/>
          <w:sz w:val="28"/>
          <w:szCs w:val="28"/>
          <w:lang w:val="uk-UA"/>
        </w:rPr>
        <w:t xml:space="preserve">за двосторонніми договорами виробникам, електропостачальникам, іншим трейдерам, споживачам, операторам систем розподілу, оператору системи передачі за типами </w:t>
      </w:r>
      <w:r w:rsidR="00E76B89" w:rsidRPr="005F1D36">
        <w:rPr>
          <w:rFonts w:ascii="Times New Roman" w:hAnsi="Times New Roman" w:cs="Times New Roman"/>
          <w:sz w:val="28"/>
          <w:szCs w:val="28"/>
          <w:lang w:val="uk-UA"/>
        </w:rPr>
        <w:t xml:space="preserve">договорів (рядки </w:t>
      </w:r>
      <w:r w:rsidR="009D0FFD">
        <w:rPr>
          <w:rFonts w:ascii="Times New Roman" w:hAnsi="Times New Roman" w:cs="Times New Roman"/>
          <w:sz w:val="28"/>
          <w:szCs w:val="28"/>
          <w:lang w:val="uk-UA"/>
        </w:rPr>
        <w:t>11</w:t>
      </w:r>
      <w:r w:rsidR="00E76B89">
        <w:rPr>
          <w:rFonts w:ascii="Times New Roman" w:hAnsi="Times New Roman" w:cs="Times New Roman"/>
          <w:sz w:val="28"/>
          <w:szCs w:val="28"/>
          <w:lang w:val="uk-UA"/>
        </w:rPr>
        <w:t>5</w:t>
      </w:r>
      <w:r w:rsidR="00E76B89" w:rsidRPr="005F1D36">
        <w:rPr>
          <w:rFonts w:ascii="Times New Roman" w:hAnsi="Times New Roman" w:cs="Times New Roman"/>
          <w:sz w:val="28"/>
          <w:szCs w:val="28"/>
          <w:lang w:val="uk-UA"/>
        </w:rPr>
        <w:t xml:space="preserve"> – </w:t>
      </w:r>
      <w:r w:rsidR="00E76B89">
        <w:rPr>
          <w:rFonts w:ascii="Times New Roman" w:hAnsi="Times New Roman" w:cs="Times New Roman"/>
          <w:sz w:val="28"/>
          <w:szCs w:val="28"/>
          <w:lang w:val="uk-UA"/>
        </w:rPr>
        <w:t>1</w:t>
      </w:r>
      <w:r w:rsidR="009D0FFD">
        <w:rPr>
          <w:rFonts w:ascii="Times New Roman" w:hAnsi="Times New Roman" w:cs="Times New Roman"/>
          <w:sz w:val="28"/>
          <w:szCs w:val="28"/>
          <w:lang w:val="uk-UA"/>
        </w:rPr>
        <w:t>70</w:t>
      </w:r>
      <w:r w:rsidR="00E76B89" w:rsidRPr="005F1D36">
        <w:rPr>
          <w:rFonts w:ascii="Times New Roman" w:hAnsi="Times New Roman" w:cs="Times New Roman"/>
          <w:sz w:val="28"/>
          <w:szCs w:val="28"/>
          <w:lang w:val="uk-UA"/>
        </w:rPr>
        <w:t>)</w:t>
      </w:r>
      <w:r w:rsidR="00883E15" w:rsidRPr="005F1D36">
        <w:rPr>
          <w:rFonts w:ascii="Times New Roman" w:hAnsi="Times New Roman" w:cs="Times New Roman"/>
          <w:sz w:val="28"/>
          <w:szCs w:val="28"/>
          <w:lang w:val="uk-UA"/>
        </w:rPr>
        <w:t xml:space="preserve">. Значення цього рядка дорівнює сумі значень рядків </w:t>
      </w:r>
      <w:r w:rsidR="009D0FFD">
        <w:rPr>
          <w:rFonts w:ascii="Times New Roman" w:hAnsi="Times New Roman" w:cs="Times New Roman"/>
          <w:sz w:val="28"/>
          <w:szCs w:val="28"/>
          <w:lang w:val="uk-UA"/>
        </w:rPr>
        <w:t>115</w:t>
      </w:r>
      <w:r w:rsidR="00AC06C8" w:rsidRPr="005F1D36">
        <w:rPr>
          <w:rFonts w:ascii="Times New Roman" w:hAnsi="Times New Roman" w:cs="Times New Roman"/>
          <w:sz w:val="28"/>
          <w:szCs w:val="28"/>
          <w:lang w:val="uk-UA"/>
        </w:rPr>
        <w:t xml:space="preserve">, </w:t>
      </w:r>
      <w:r w:rsidR="009D0FFD">
        <w:rPr>
          <w:rFonts w:ascii="Times New Roman" w:hAnsi="Times New Roman" w:cs="Times New Roman"/>
          <w:sz w:val="28"/>
          <w:szCs w:val="28"/>
          <w:lang w:val="uk-UA"/>
        </w:rPr>
        <w:t>12</w:t>
      </w:r>
      <w:r w:rsidR="00832B56" w:rsidRPr="005F1D36">
        <w:rPr>
          <w:rFonts w:ascii="Times New Roman" w:hAnsi="Times New Roman" w:cs="Times New Roman"/>
          <w:sz w:val="28"/>
          <w:szCs w:val="28"/>
          <w:lang w:val="uk-UA"/>
        </w:rPr>
        <w:t>5</w:t>
      </w:r>
      <w:r w:rsidR="00AC06C8" w:rsidRPr="005F1D36">
        <w:rPr>
          <w:rFonts w:ascii="Times New Roman" w:hAnsi="Times New Roman" w:cs="Times New Roman"/>
          <w:sz w:val="28"/>
          <w:szCs w:val="28"/>
          <w:lang w:val="uk-UA"/>
        </w:rPr>
        <w:t>, 1</w:t>
      </w:r>
      <w:r w:rsidR="009D0FFD">
        <w:rPr>
          <w:rFonts w:ascii="Times New Roman" w:hAnsi="Times New Roman" w:cs="Times New Roman"/>
          <w:sz w:val="28"/>
          <w:szCs w:val="28"/>
          <w:lang w:val="uk-UA"/>
        </w:rPr>
        <w:t>3</w:t>
      </w:r>
      <w:r w:rsidR="00832B56" w:rsidRPr="005F1D36">
        <w:rPr>
          <w:rFonts w:ascii="Times New Roman" w:hAnsi="Times New Roman" w:cs="Times New Roman"/>
          <w:sz w:val="28"/>
          <w:szCs w:val="28"/>
          <w:lang w:val="uk-UA"/>
        </w:rPr>
        <w:t>5</w:t>
      </w:r>
      <w:r w:rsidR="00AC06C8" w:rsidRPr="005F1D36">
        <w:rPr>
          <w:rFonts w:ascii="Times New Roman" w:hAnsi="Times New Roman" w:cs="Times New Roman"/>
          <w:sz w:val="28"/>
          <w:szCs w:val="28"/>
          <w:lang w:val="uk-UA"/>
        </w:rPr>
        <w:t>, 1</w:t>
      </w:r>
      <w:r w:rsidR="009D0FFD">
        <w:rPr>
          <w:rFonts w:ascii="Times New Roman" w:hAnsi="Times New Roman" w:cs="Times New Roman"/>
          <w:sz w:val="28"/>
          <w:szCs w:val="28"/>
          <w:lang w:val="uk-UA"/>
        </w:rPr>
        <w:t>4</w:t>
      </w:r>
      <w:r w:rsidR="00832B56" w:rsidRPr="005F1D36">
        <w:rPr>
          <w:rFonts w:ascii="Times New Roman" w:hAnsi="Times New Roman" w:cs="Times New Roman"/>
          <w:sz w:val="28"/>
          <w:szCs w:val="28"/>
          <w:lang w:val="uk-UA"/>
        </w:rPr>
        <w:t>5</w:t>
      </w:r>
      <w:r w:rsidR="00AC06C8" w:rsidRPr="005F1D36">
        <w:rPr>
          <w:rFonts w:ascii="Times New Roman" w:hAnsi="Times New Roman" w:cs="Times New Roman"/>
          <w:sz w:val="28"/>
          <w:szCs w:val="28"/>
          <w:lang w:val="uk-UA"/>
        </w:rPr>
        <w:t>, 1</w:t>
      </w:r>
      <w:r w:rsidR="009D0FFD">
        <w:rPr>
          <w:rFonts w:ascii="Times New Roman" w:hAnsi="Times New Roman" w:cs="Times New Roman"/>
          <w:sz w:val="28"/>
          <w:szCs w:val="28"/>
          <w:lang w:val="uk-UA"/>
        </w:rPr>
        <w:t>55</w:t>
      </w:r>
      <w:r w:rsidR="00AC06C8" w:rsidRPr="005F1D36">
        <w:rPr>
          <w:rFonts w:ascii="Times New Roman" w:hAnsi="Times New Roman" w:cs="Times New Roman"/>
          <w:sz w:val="28"/>
          <w:szCs w:val="28"/>
          <w:lang w:val="uk-UA"/>
        </w:rPr>
        <w:t>, 1</w:t>
      </w:r>
      <w:r w:rsidR="009D0FFD">
        <w:rPr>
          <w:rFonts w:ascii="Times New Roman" w:hAnsi="Times New Roman" w:cs="Times New Roman"/>
          <w:sz w:val="28"/>
          <w:szCs w:val="28"/>
          <w:lang w:val="uk-UA"/>
        </w:rPr>
        <w:t>6</w:t>
      </w:r>
      <w:r w:rsidR="00832B56" w:rsidRPr="005F1D36">
        <w:rPr>
          <w:rFonts w:ascii="Times New Roman" w:hAnsi="Times New Roman" w:cs="Times New Roman"/>
          <w:sz w:val="28"/>
          <w:szCs w:val="28"/>
          <w:lang w:val="uk-UA"/>
        </w:rPr>
        <w:t>5</w:t>
      </w:r>
      <w:r w:rsidR="009D0FFD">
        <w:rPr>
          <w:rFonts w:ascii="Times New Roman" w:hAnsi="Times New Roman" w:cs="Times New Roman"/>
          <w:sz w:val="28"/>
          <w:szCs w:val="28"/>
          <w:lang w:val="uk-UA"/>
        </w:rPr>
        <w:t xml:space="preserve"> та 170</w:t>
      </w:r>
      <w:r w:rsidR="00883E15" w:rsidRPr="005F1D36">
        <w:rPr>
          <w:rFonts w:ascii="Times New Roman" w:hAnsi="Times New Roman" w:cs="Times New Roman"/>
          <w:sz w:val="28"/>
          <w:szCs w:val="28"/>
          <w:lang w:val="uk-UA"/>
        </w:rPr>
        <w:t>;</w:t>
      </w:r>
    </w:p>
    <w:p w14:paraId="7261E72B" w14:textId="77777777" w:rsidR="008C0226" w:rsidRPr="00F80AD4" w:rsidRDefault="008C0226" w:rsidP="005F1D36">
      <w:pPr>
        <w:pStyle w:val="a5"/>
        <w:tabs>
          <w:tab w:val="left" w:pos="0"/>
          <w:tab w:val="left" w:pos="142"/>
          <w:tab w:val="left" w:pos="993"/>
        </w:tabs>
        <w:spacing w:after="0" w:line="276" w:lineRule="auto"/>
        <w:ind w:left="0" w:firstLine="709"/>
        <w:jc w:val="both"/>
        <w:rPr>
          <w:rFonts w:ascii="Times New Roman" w:hAnsi="Times New Roman" w:cs="Times New Roman"/>
          <w:sz w:val="24"/>
          <w:szCs w:val="28"/>
          <w:lang w:val="uk-UA"/>
        </w:rPr>
      </w:pPr>
    </w:p>
    <w:p w14:paraId="30EE44C6" w14:textId="77777777" w:rsidR="00E76989" w:rsidRDefault="00334581" w:rsidP="00E76989">
      <w:pPr>
        <w:pStyle w:val="a5"/>
        <w:tabs>
          <w:tab w:val="left" w:pos="993"/>
        </w:tabs>
        <w:spacing w:after="0" w:line="276" w:lineRule="auto"/>
        <w:ind w:left="0" w:firstLine="709"/>
        <w:jc w:val="both"/>
        <w:rPr>
          <w:rFonts w:ascii="Times New Roman" w:hAnsi="Times New Roman"/>
          <w:sz w:val="28"/>
          <w:szCs w:val="28"/>
          <w:lang w:val="uk-UA"/>
        </w:rPr>
      </w:pPr>
      <w:r w:rsidRPr="005F1D36">
        <w:rPr>
          <w:rFonts w:ascii="Times New Roman" w:hAnsi="Times New Roman" w:cs="Times New Roman"/>
          <w:sz w:val="28"/>
          <w:szCs w:val="28"/>
        </w:rPr>
        <w:t xml:space="preserve"> </w:t>
      </w:r>
      <w:r w:rsidR="00E76989" w:rsidRPr="00E76989">
        <w:rPr>
          <w:rFonts w:ascii="Times New Roman" w:hAnsi="Times New Roman" w:cs="Times New Roman"/>
          <w:sz w:val="28"/>
          <w:szCs w:val="28"/>
        </w:rPr>
        <w:t>6</w:t>
      </w:r>
      <w:r w:rsidR="00E76989">
        <w:rPr>
          <w:rFonts w:ascii="Times New Roman" w:hAnsi="Times New Roman" w:cs="Times New Roman"/>
          <w:sz w:val="28"/>
          <w:szCs w:val="28"/>
          <w:lang w:val="uk-UA"/>
        </w:rPr>
        <w:t xml:space="preserve">) </w:t>
      </w:r>
      <w:r w:rsidR="00E76989" w:rsidRPr="009D7602">
        <w:rPr>
          <w:rFonts w:ascii="Times New Roman" w:hAnsi="Times New Roman"/>
          <w:sz w:val="28"/>
          <w:szCs w:val="28"/>
          <w:lang w:val="uk-UA"/>
        </w:rPr>
        <w:t>у рядк</w:t>
      </w:r>
      <w:r w:rsidR="00E76989">
        <w:rPr>
          <w:rFonts w:ascii="Times New Roman" w:hAnsi="Times New Roman"/>
          <w:sz w:val="28"/>
          <w:szCs w:val="28"/>
          <w:lang w:val="uk-UA"/>
        </w:rPr>
        <w:t>ах</w:t>
      </w:r>
      <w:r w:rsidR="00E76989" w:rsidRPr="009D7602">
        <w:rPr>
          <w:rFonts w:ascii="Times New Roman" w:hAnsi="Times New Roman"/>
          <w:sz w:val="28"/>
          <w:szCs w:val="28"/>
          <w:lang w:val="uk-UA"/>
        </w:rPr>
        <w:t xml:space="preserve"> </w:t>
      </w:r>
      <w:r w:rsidR="009D0FFD">
        <w:rPr>
          <w:rFonts w:ascii="Times New Roman" w:hAnsi="Times New Roman"/>
          <w:sz w:val="28"/>
          <w:szCs w:val="28"/>
          <w:lang w:val="uk-UA"/>
        </w:rPr>
        <w:t>12</w:t>
      </w:r>
      <w:r w:rsidR="00E76989" w:rsidRPr="00E76989">
        <w:rPr>
          <w:rFonts w:ascii="Times New Roman" w:hAnsi="Times New Roman"/>
          <w:sz w:val="28"/>
          <w:szCs w:val="28"/>
        </w:rPr>
        <w:t>0</w:t>
      </w:r>
      <w:r w:rsidR="00E76989">
        <w:rPr>
          <w:rFonts w:ascii="Times New Roman" w:hAnsi="Times New Roman"/>
          <w:sz w:val="28"/>
          <w:szCs w:val="28"/>
          <w:lang w:val="uk-UA"/>
        </w:rPr>
        <w:t>, 1</w:t>
      </w:r>
      <w:r w:rsidR="009D0FFD">
        <w:rPr>
          <w:rFonts w:ascii="Times New Roman" w:hAnsi="Times New Roman"/>
          <w:sz w:val="28"/>
          <w:szCs w:val="28"/>
          <w:lang w:val="uk-UA"/>
        </w:rPr>
        <w:t>3</w:t>
      </w:r>
      <w:r w:rsidR="00E76989">
        <w:rPr>
          <w:rFonts w:ascii="Times New Roman" w:hAnsi="Times New Roman"/>
          <w:sz w:val="28"/>
          <w:szCs w:val="28"/>
          <w:lang w:val="uk-UA"/>
        </w:rPr>
        <w:t>0, 1</w:t>
      </w:r>
      <w:r w:rsidR="009D0FFD">
        <w:rPr>
          <w:rFonts w:ascii="Times New Roman" w:hAnsi="Times New Roman"/>
          <w:sz w:val="28"/>
          <w:szCs w:val="28"/>
          <w:lang w:val="uk-UA"/>
        </w:rPr>
        <w:t>4</w:t>
      </w:r>
      <w:r w:rsidR="00E76989">
        <w:rPr>
          <w:rFonts w:ascii="Times New Roman" w:hAnsi="Times New Roman"/>
          <w:sz w:val="28"/>
          <w:szCs w:val="28"/>
          <w:lang w:val="uk-UA"/>
        </w:rPr>
        <w:t>0, 1</w:t>
      </w:r>
      <w:r w:rsidR="009D0FFD">
        <w:rPr>
          <w:rFonts w:ascii="Times New Roman" w:hAnsi="Times New Roman"/>
          <w:sz w:val="28"/>
          <w:szCs w:val="28"/>
          <w:lang w:val="uk-UA"/>
        </w:rPr>
        <w:t>50</w:t>
      </w:r>
      <w:r w:rsidR="00893547">
        <w:rPr>
          <w:rFonts w:ascii="Times New Roman" w:hAnsi="Times New Roman"/>
          <w:sz w:val="28"/>
          <w:szCs w:val="28"/>
          <w:lang w:val="uk-UA"/>
        </w:rPr>
        <w:t xml:space="preserve"> та</w:t>
      </w:r>
      <w:r w:rsidR="00E76989">
        <w:rPr>
          <w:rFonts w:ascii="Times New Roman" w:hAnsi="Times New Roman"/>
          <w:sz w:val="28"/>
          <w:szCs w:val="28"/>
          <w:lang w:val="uk-UA"/>
        </w:rPr>
        <w:t xml:space="preserve"> 1</w:t>
      </w:r>
      <w:r w:rsidR="009D0FFD">
        <w:rPr>
          <w:rFonts w:ascii="Times New Roman" w:hAnsi="Times New Roman"/>
          <w:sz w:val="28"/>
          <w:szCs w:val="28"/>
          <w:lang w:val="uk-UA"/>
        </w:rPr>
        <w:t>60</w:t>
      </w:r>
      <w:r w:rsidR="00E76989" w:rsidRPr="009D7602">
        <w:rPr>
          <w:rFonts w:ascii="Times New Roman" w:hAnsi="Times New Roman"/>
          <w:sz w:val="28"/>
          <w:szCs w:val="28"/>
          <w:lang w:val="uk-UA"/>
        </w:rPr>
        <w:t xml:space="preserve"> зазначаються </w:t>
      </w:r>
      <w:r w:rsidR="00E76989">
        <w:rPr>
          <w:rFonts w:ascii="Times New Roman" w:hAnsi="Times New Roman"/>
          <w:sz w:val="28"/>
          <w:szCs w:val="28"/>
          <w:lang w:val="uk-UA"/>
        </w:rPr>
        <w:t xml:space="preserve"> </w:t>
      </w:r>
      <w:r w:rsidR="00E76989" w:rsidRPr="009D7602">
        <w:rPr>
          <w:rFonts w:ascii="Times New Roman" w:hAnsi="Times New Roman"/>
          <w:sz w:val="28"/>
          <w:szCs w:val="28"/>
          <w:lang w:val="uk-UA"/>
        </w:rPr>
        <w:t xml:space="preserve">дані щодо </w:t>
      </w:r>
      <w:r w:rsidR="00E76989">
        <w:rPr>
          <w:rFonts w:ascii="Times New Roman" w:hAnsi="Times New Roman"/>
          <w:sz w:val="28"/>
          <w:szCs w:val="28"/>
          <w:lang w:val="uk-UA"/>
        </w:rPr>
        <w:t>продажу</w:t>
      </w:r>
      <w:r w:rsidR="00E76989" w:rsidRPr="009D7602">
        <w:rPr>
          <w:rFonts w:ascii="Times New Roman" w:hAnsi="Times New Roman"/>
          <w:sz w:val="28"/>
          <w:szCs w:val="28"/>
          <w:lang w:val="uk-UA"/>
        </w:rPr>
        <w:t xml:space="preserve"> електричної енергії за двосторонніми договорами</w:t>
      </w:r>
      <w:r w:rsidR="00E76989">
        <w:rPr>
          <w:rFonts w:ascii="Times New Roman" w:hAnsi="Times New Roman"/>
          <w:sz w:val="28"/>
          <w:szCs w:val="28"/>
          <w:lang w:val="uk-UA"/>
        </w:rPr>
        <w:t xml:space="preserve"> між трейдером і виробниками </w:t>
      </w:r>
      <w:r w:rsidR="00E76989">
        <w:rPr>
          <w:rFonts w:ascii="Times New Roman" w:hAnsi="Times New Roman"/>
          <w:sz w:val="28"/>
          <w:szCs w:val="28"/>
          <w:lang w:val="uk-UA"/>
        </w:rPr>
        <w:lastRenderedPageBreak/>
        <w:t xml:space="preserve">(рядок </w:t>
      </w:r>
      <w:r w:rsidR="009D0FFD">
        <w:rPr>
          <w:rFonts w:ascii="Times New Roman" w:hAnsi="Times New Roman"/>
          <w:sz w:val="28"/>
          <w:szCs w:val="28"/>
          <w:lang w:val="uk-UA"/>
        </w:rPr>
        <w:t>12</w:t>
      </w:r>
      <w:r w:rsidR="00E76989">
        <w:rPr>
          <w:rFonts w:ascii="Times New Roman" w:hAnsi="Times New Roman"/>
          <w:sz w:val="28"/>
          <w:szCs w:val="28"/>
          <w:lang w:val="uk-UA"/>
        </w:rPr>
        <w:t>0), електропостачальниками (рядок 1</w:t>
      </w:r>
      <w:r w:rsidR="009D0FFD">
        <w:rPr>
          <w:rFonts w:ascii="Times New Roman" w:hAnsi="Times New Roman"/>
          <w:sz w:val="28"/>
          <w:szCs w:val="28"/>
          <w:lang w:val="uk-UA"/>
        </w:rPr>
        <w:t>3</w:t>
      </w:r>
      <w:r w:rsidR="00E76989">
        <w:rPr>
          <w:rFonts w:ascii="Times New Roman" w:hAnsi="Times New Roman"/>
          <w:sz w:val="28"/>
          <w:szCs w:val="28"/>
          <w:lang w:val="uk-UA"/>
        </w:rPr>
        <w:t>0), іншими трейдерами (рядок 1</w:t>
      </w:r>
      <w:r w:rsidR="009D0FFD">
        <w:rPr>
          <w:rFonts w:ascii="Times New Roman" w:hAnsi="Times New Roman"/>
          <w:sz w:val="28"/>
          <w:szCs w:val="28"/>
          <w:lang w:val="uk-UA"/>
        </w:rPr>
        <w:t>4</w:t>
      </w:r>
      <w:r w:rsidR="00E76989">
        <w:rPr>
          <w:rFonts w:ascii="Times New Roman" w:hAnsi="Times New Roman"/>
          <w:sz w:val="28"/>
          <w:szCs w:val="28"/>
          <w:lang w:val="uk-UA"/>
        </w:rPr>
        <w:t>0), споживачами (рядок 1</w:t>
      </w:r>
      <w:r w:rsidR="009D0FFD">
        <w:rPr>
          <w:rFonts w:ascii="Times New Roman" w:hAnsi="Times New Roman"/>
          <w:sz w:val="28"/>
          <w:szCs w:val="28"/>
          <w:lang w:val="uk-UA"/>
        </w:rPr>
        <w:t>50</w:t>
      </w:r>
      <w:r w:rsidR="00E76989">
        <w:rPr>
          <w:rFonts w:ascii="Times New Roman" w:hAnsi="Times New Roman"/>
          <w:sz w:val="28"/>
          <w:szCs w:val="28"/>
          <w:lang w:val="uk-UA"/>
        </w:rPr>
        <w:t>) та операторами систем розподілу (рядок 1</w:t>
      </w:r>
      <w:r w:rsidR="009D0FFD">
        <w:rPr>
          <w:rFonts w:ascii="Times New Roman" w:hAnsi="Times New Roman"/>
          <w:sz w:val="28"/>
          <w:szCs w:val="28"/>
          <w:lang w:val="uk-UA"/>
        </w:rPr>
        <w:t>60</w:t>
      </w:r>
      <w:r w:rsidR="00E76989">
        <w:rPr>
          <w:rFonts w:ascii="Times New Roman" w:hAnsi="Times New Roman"/>
          <w:sz w:val="28"/>
          <w:szCs w:val="28"/>
          <w:lang w:val="uk-UA"/>
        </w:rPr>
        <w:t xml:space="preserve">), </w:t>
      </w:r>
      <w:r w:rsidR="00E76989" w:rsidRPr="00B4564D">
        <w:rPr>
          <w:rFonts w:ascii="Times New Roman" w:hAnsi="Times New Roman"/>
          <w:sz w:val="28"/>
          <w:szCs w:val="28"/>
          <w:lang w:val="uk-UA"/>
        </w:rPr>
        <w:t>що вход</w:t>
      </w:r>
      <w:r w:rsidR="00E76989">
        <w:rPr>
          <w:rFonts w:ascii="Times New Roman" w:hAnsi="Times New Roman"/>
          <w:sz w:val="28"/>
          <w:szCs w:val="28"/>
          <w:lang w:val="uk-UA"/>
        </w:rPr>
        <w:t>я</w:t>
      </w:r>
      <w:r w:rsidR="00E76989" w:rsidRPr="00B4564D">
        <w:rPr>
          <w:rFonts w:ascii="Times New Roman" w:hAnsi="Times New Roman"/>
          <w:sz w:val="28"/>
          <w:szCs w:val="28"/>
          <w:lang w:val="uk-UA"/>
        </w:rPr>
        <w:t>ть до складу одного вертикально інтегрованого суб’єкта господарювання</w:t>
      </w:r>
      <w:r w:rsidR="00E76989">
        <w:rPr>
          <w:rFonts w:ascii="Times New Roman" w:hAnsi="Times New Roman"/>
          <w:sz w:val="28"/>
          <w:szCs w:val="28"/>
          <w:lang w:val="uk-UA"/>
        </w:rPr>
        <w:t xml:space="preserve"> (відповідно до норм, визначених Законом України «Про ринок електричної енергії»)</w:t>
      </w:r>
      <w:r w:rsidR="00E76989" w:rsidRPr="00B4564D">
        <w:rPr>
          <w:rFonts w:ascii="Times New Roman" w:hAnsi="Times New Roman"/>
          <w:sz w:val="28"/>
          <w:szCs w:val="28"/>
          <w:lang w:val="uk-UA"/>
        </w:rPr>
        <w:t xml:space="preserve"> або є афілійованими</w:t>
      </w:r>
      <w:r w:rsidR="00E76989">
        <w:rPr>
          <w:rFonts w:ascii="Times New Roman" w:hAnsi="Times New Roman"/>
          <w:sz w:val="28"/>
          <w:szCs w:val="28"/>
          <w:lang w:val="uk-UA"/>
        </w:rPr>
        <w:t xml:space="preserve"> до трейдера (відповідно до статті 2 Закону України «Про акціонерні товариства»);</w:t>
      </w:r>
    </w:p>
    <w:p w14:paraId="3FD125FD" w14:textId="77777777" w:rsidR="00E76989" w:rsidRDefault="00E76989" w:rsidP="00E76989">
      <w:pPr>
        <w:pStyle w:val="a5"/>
        <w:tabs>
          <w:tab w:val="left" w:pos="993"/>
        </w:tabs>
        <w:spacing w:after="0" w:line="276" w:lineRule="auto"/>
        <w:ind w:left="0" w:firstLine="709"/>
        <w:jc w:val="both"/>
        <w:rPr>
          <w:rFonts w:ascii="Times New Roman" w:hAnsi="Times New Roman"/>
          <w:sz w:val="28"/>
          <w:szCs w:val="28"/>
          <w:lang w:val="uk-UA"/>
        </w:rPr>
      </w:pPr>
    </w:p>
    <w:p w14:paraId="55AB2E61" w14:textId="77777777" w:rsidR="00E76989" w:rsidRDefault="00E76989" w:rsidP="00E76989">
      <w:pPr>
        <w:pStyle w:val="a5"/>
        <w:tabs>
          <w:tab w:val="left" w:pos="993"/>
        </w:tabs>
        <w:spacing w:after="0" w:line="276" w:lineRule="auto"/>
        <w:ind w:left="0" w:firstLine="709"/>
        <w:jc w:val="both"/>
        <w:rPr>
          <w:rFonts w:ascii="Times New Roman" w:hAnsi="Times New Roman" w:cs="Times New Roman"/>
          <w:sz w:val="28"/>
          <w:szCs w:val="28"/>
          <w:lang w:val="uk-UA"/>
        </w:rPr>
      </w:pPr>
      <w:r>
        <w:rPr>
          <w:rFonts w:ascii="Times New Roman" w:hAnsi="Times New Roman"/>
          <w:sz w:val="28"/>
          <w:szCs w:val="28"/>
          <w:lang w:val="uk-UA"/>
        </w:rPr>
        <w:t xml:space="preserve">7) у </w:t>
      </w:r>
      <w:r w:rsidRPr="005F1D36">
        <w:rPr>
          <w:rFonts w:ascii="Times New Roman" w:hAnsi="Times New Roman" w:cs="Times New Roman"/>
          <w:sz w:val="28"/>
          <w:szCs w:val="28"/>
          <w:lang w:val="uk-UA"/>
        </w:rPr>
        <w:t>рядк</w:t>
      </w:r>
      <w:r>
        <w:rPr>
          <w:rFonts w:ascii="Times New Roman" w:hAnsi="Times New Roman" w:cs="Times New Roman"/>
          <w:sz w:val="28"/>
          <w:szCs w:val="28"/>
          <w:lang w:val="uk-UA"/>
        </w:rPr>
        <w:t>у</w:t>
      </w:r>
      <w:r w:rsidRPr="005F1D36">
        <w:rPr>
          <w:rFonts w:ascii="Times New Roman" w:hAnsi="Times New Roman" w:cs="Times New Roman"/>
          <w:sz w:val="28"/>
          <w:szCs w:val="28"/>
          <w:lang w:val="uk-UA"/>
        </w:rPr>
        <w:t xml:space="preserve"> </w:t>
      </w:r>
      <w:r>
        <w:rPr>
          <w:rFonts w:ascii="Times New Roman" w:hAnsi="Times New Roman" w:cs="Times New Roman"/>
          <w:sz w:val="28"/>
          <w:szCs w:val="28"/>
          <w:lang w:val="uk-UA"/>
        </w:rPr>
        <w:t>1</w:t>
      </w:r>
      <w:r w:rsidR="009D0FFD">
        <w:rPr>
          <w:rFonts w:ascii="Times New Roman" w:hAnsi="Times New Roman" w:cs="Times New Roman"/>
          <w:sz w:val="28"/>
          <w:szCs w:val="28"/>
          <w:lang w:val="uk-UA"/>
        </w:rPr>
        <w:t>75</w:t>
      </w:r>
      <w:r>
        <w:rPr>
          <w:rFonts w:ascii="Times New Roman" w:hAnsi="Times New Roman" w:cs="Times New Roman"/>
          <w:sz w:val="28"/>
          <w:szCs w:val="28"/>
          <w:lang w:val="uk-UA"/>
        </w:rPr>
        <w:t xml:space="preserve"> «</w:t>
      </w:r>
      <w:r w:rsidRPr="001601B4">
        <w:rPr>
          <w:rFonts w:ascii="Times New Roman" w:hAnsi="Times New Roman" w:cs="Times New Roman"/>
          <w:sz w:val="28"/>
          <w:szCs w:val="28"/>
          <w:lang w:val="uk-UA"/>
        </w:rPr>
        <w:t>на</w:t>
      </w:r>
      <w:r>
        <w:rPr>
          <w:rFonts w:ascii="Times New Roman" w:hAnsi="Times New Roman" w:cs="Times New Roman"/>
          <w:sz w:val="28"/>
          <w:szCs w:val="28"/>
          <w:lang w:val="uk-UA"/>
        </w:rPr>
        <w:t xml:space="preserve"> балансуючому ринку»</w:t>
      </w:r>
      <w:r w:rsidRPr="005F1D36">
        <w:rPr>
          <w:rFonts w:ascii="Times New Roman" w:hAnsi="Times New Roman" w:cs="Times New Roman"/>
          <w:sz w:val="28"/>
          <w:szCs w:val="28"/>
          <w:lang w:val="uk-UA"/>
        </w:rPr>
        <w:t xml:space="preserve"> зазначається обсяг </w:t>
      </w:r>
      <w:r>
        <w:rPr>
          <w:rFonts w:ascii="Times New Roman" w:hAnsi="Times New Roman" w:cs="Times New Roman"/>
          <w:sz w:val="28"/>
          <w:szCs w:val="28"/>
          <w:lang w:val="uk-UA"/>
        </w:rPr>
        <w:t>продажу</w:t>
      </w:r>
      <w:r w:rsidRPr="005F1D36">
        <w:rPr>
          <w:rFonts w:ascii="Times New Roman" w:hAnsi="Times New Roman" w:cs="Times New Roman"/>
          <w:sz w:val="28"/>
          <w:szCs w:val="28"/>
          <w:lang w:val="uk-UA"/>
        </w:rPr>
        <w:t xml:space="preserve"> електричної енергії трейдером на </w:t>
      </w:r>
      <w:r>
        <w:rPr>
          <w:rFonts w:ascii="Times New Roman" w:hAnsi="Times New Roman" w:cs="Times New Roman"/>
          <w:sz w:val="28"/>
          <w:szCs w:val="28"/>
          <w:lang w:val="uk-UA"/>
        </w:rPr>
        <w:t>балансуючому ринку. Якщо трейдер є стороною</w:t>
      </w:r>
      <w:r w:rsidR="00AE51A9">
        <w:rPr>
          <w:rFonts w:ascii="Times New Roman" w:hAnsi="Times New Roman" w:cs="Times New Roman"/>
          <w:sz w:val="28"/>
          <w:szCs w:val="28"/>
          <w:lang w:val="uk-UA"/>
        </w:rPr>
        <w:t>,</w:t>
      </w:r>
      <w:r>
        <w:rPr>
          <w:rFonts w:ascii="Times New Roman" w:hAnsi="Times New Roman" w:cs="Times New Roman"/>
          <w:sz w:val="28"/>
          <w:szCs w:val="28"/>
          <w:lang w:val="uk-UA"/>
        </w:rPr>
        <w:t xml:space="preserve"> відповідальною за баланс балансуючої групи, то </w:t>
      </w:r>
      <w:r w:rsidR="00AE51A9">
        <w:rPr>
          <w:rFonts w:ascii="Times New Roman" w:hAnsi="Times New Roman" w:cs="Times New Roman"/>
          <w:sz w:val="28"/>
          <w:szCs w:val="28"/>
          <w:lang w:val="uk-UA"/>
        </w:rPr>
        <w:t>в</w:t>
      </w:r>
      <w:r>
        <w:rPr>
          <w:rFonts w:ascii="Times New Roman" w:hAnsi="Times New Roman" w:cs="Times New Roman"/>
          <w:sz w:val="28"/>
          <w:szCs w:val="28"/>
          <w:lang w:val="uk-UA"/>
        </w:rPr>
        <w:t xml:space="preserve"> цьому рядку він зазначає інформацію щодо обсягів </w:t>
      </w:r>
      <w:r w:rsidR="00375287">
        <w:rPr>
          <w:rFonts w:ascii="Times New Roman" w:hAnsi="Times New Roman" w:cs="Times New Roman"/>
          <w:sz w:val="28"/>
          <w:szCs w:val="28"/>
          <w:lang w:val="uk-UA"/>
        </w:rPr>
        <w:t>продажу</w:t>
      </w:r>
      <w:r>
        <w:rPr>
          <w:rFonts w:ascii="Times New Roman" w:hAnsi="Times New Roman" w:cs="Times New Roman"/>
          <w:sz w:val="28"/>
          <w:szCs w:val="28"/>
          <w:lang w:val="uk-UA"/>
        </w:rPr>
        <w:t xml:space="preserve"> електричної енергії не для всієї балансуючої групи, а виключно </w:t>
      </w:r>
      <w:r w:rsidRPr="00715CF3">
        <w:rPr>
          <w:rFonts w:ascii="Times New Roman" w:hAnsi="Times New Roman" w:cs="Times New Roman"/>
          <w:sz w:val="28"/>
          <w:szCs w:val="28"/>
          <w:lang w:val="uk-UA"/>
        </w:rPr>
        <w:t>в рамках власних небалансів</w:t>
      </w:r>
      <w:r w:rsidRPr="005F1D36">
        <w:rPr>
          <w:rFonts w:ascii="Times New Roman" w:hAnsi="Times New Roman" w:cs="Times New Roman"/>
          <w:sz w:val="28"/>
          <w:szCs w:val="28"/>
          <w:lang w:val="uk-UA"/>
        </w:rPr>
        <w:t>;</w:t>
      </w:r>
    </w:p>
    <w:p w14:paraId="231F266B" w14:textId="77777777" w:rsidR="00E76989" w:rsidRDefault="00E76989" w:rsidP="00E76989">
      <w:pPr>
        <w:pStyle w:val="a5"/>
        <w:tabs>
          <w:tab w:val="left" w:pos="993"/>
        </w:tabs>
        <w:spacing w:after="0" w:line="276" w:lineRule="auto"/>
        <w:ind w:left="0" w:firstLine="709"/>
        <w:jc w:val="both"/>
        <w:rPr>
          <w:rFonts w:ascii="Times New Roman" w:hAnsi="Times New Roman"/>
          <w:sz w:val="28"/>
          <w:szCs w:val="28"/>
          <w:lang w:val="uk-UA"/>
        </w:rPr>
      </w:pPr>
    </w:p>
    <w:p w14:paraId="7D118EEA" w14:textId="77777777" w:rsidR="00E76989" w:rsidRPr="00860D25" w:rsidRDefault="00E76989" w:rsidP="00860D25">
      <w:pPr>
        <w:pStyle w:val="a5"/>
        <w:tabs>
          <w:tab w:val="left" w:pos="993"/>
        </w:tabs>
        <w:spacing w:after="0" w:line="276" w:lineRule="auto"/>
        <w:ind w:left="0" w:firstLine="709"/>
        <w:jc w:val="both"/>
        <w:rPr>
          <w:rFonts w:ascii="Times New Roman" w:hAnsi="Times New Roman" w:cs="Times New Roman"/>
          <w:sz w:val="28"/>
          <w:szCs w:val="28"/>
          <w:lang w:val="uk-UA"/>
        </w:rPr>
      </w:pPr>
      <w:r>
        <w:rPr>
          <w:rFonts w:ascii="Times New Roman" w:hAnsi="Times New Roman"/>
          <w:sz w:val="28"/>
          <w:szCs w:val="28"/>
          <w:lang w:val="uk-UA"/>
        </w:rPr>
        <w:t xml:space="preserve">8) </w:t>
      </w:r>
      <w:r w:rsidRPr="005F1D36">
        <w:rPr>
          <w:rFonts w:ascii="Times New Roman" w:hAnsi="Times New Roman" w:cs="Times New Roman"/>
          <w:sz w:val="28"/>
          <w:szCs w:val="28"/>
          <w:lang w:val="uk-UA"/>
        </w:rPr>
        <w:t>рядк</w:t>
      </w:r>
      <w:r>
        <w:rPr>
          <w:rFonts w:ascii="Times New Roman" w:hAnsi="Times New Roman" w:cs="Times New Roman"/>
          <w:sz w:val="28"/>
          <w:szCs w:val="28"/>
          <w:lang w:val="uk-UA"/>
        </w:rPr>
        <w:t>у</w:t>
      </w:r>
      <w:r w:rsidRPr="005F1D36">
        <w:rPr>
          <w:rFonts w:ascii="Times New Roman" w:hAnsi="Times New Roman" w:cs="Times New Roman"/>
          <w:sz w:val="28"/>
          <w:szCs w:val="28"/>
          <w:lang w:val="uk-UA"/>
        </w:rPr>
        <w:t xml:space="preserve"> </w:t>
      </w:r>
      <w:r>
        <w:rPr>
          <w:rFonts w:ascii="Times New Roman" w:hAnsi="Times New Roman" w:cs="Times New Roman"/>
          <w:sz w:val="28"/>
          <w:szCs w:val="28"/>
          <w:lang w:val="uk-UA"/>
        </w:rPr>
        <w:t>1</w:t>
      </w:r>
      <w:r w:rsidR="009D0FFD">
        <w:rPr>
          <w:rFonts w:ascii="Times New Roman" w:hAnsi="Times New Roman" w:cs="Times New Roman"/>
          <w:sz w:val="28"/>
          <w:szCs w:val="28"/>
          <w:lang w:val="uk-UA"/>
        </w:rPr>
        <w:t>80</w:t>
      </w:r>
      <w:r>
        <w:rPr>
          <w:rFonts w:ascii="Times New Roman" w:hAnsi="Times New Roman" w:cs="Times New Roman"/>
          <w:sz w:val="28"/>
          <w:szCs w:val="28"/>
          <w:lang w:val="uk-UA"/>
        </w:rPr>
        <w:t xml:space="preserve"> «</w:t>
      </w:r>
      <w:r w:rsidRPr="0053152E">
        <w:rPr>
          <w:rFonts w:ascii="Times New Roman" w:hAnsi="Times New Roman" w:cs="Times New Roman"/>
          <w:sz w:val="28"/>
          <w:szCs w:val="28"/>
          <w:lang w:val="uk-UA"/>
        </w:rPr>
        <w:t>за договором зі стороною відповідальною за баланс</w:t>
      </w:r>
      <w:r>
        <w:rPr>
          <w:rFonts w:ascii="Times New Roman" w:hAnsi="Times New Roman" w:cs="Times New Roman"/>
          <w:sz w:val="28"/>
          <w:szCs w:val="28"/>
          <w:lang w:val="uk-UA"/>
        </w:rPr>
        <w:t>»</w:t>
      </w:r>
      <w:r w:rsidRPr="005F1D36">
        <w:rPr>
          <w:rFonts w:ascii="Times New Roman" w:hAnsi="Times New Roman" w:cs="Times New Roman"/>
          <w:sz w:val="28"/>
          <w:szCs w:val="28"/>
          <w:lang w:val="uk-UA"/>
        </w:rPr>
        <w:t xml:space="preserve"> зазначається обсяг </w:t>
      </w:r>
      <w:r w:rsidR="00375287">
        <w:rPr>
          <w:rFonts w:ascii="Times New Roman" w:hAnsi="Times New Roman" w:cs="Times New Roman"/>
          <w:sz w:val="28"/>
          <w:szCs w:val="28"/>
          <w:lang w:val="uk-UA"/>
        </w:rPr>
        <w:t>продажу</w:t>
      </w:r>
      <w:r>
        <w:rPr>
          <w:rFonts w:ascii="Times New Roman" w:hAnsi="Times New Roman" w:cs="Times New Roman"/>
          <w:sz w:val="28"/>
          <w:szCs w:val="28"/>
          <w:lang w:val="uk-UA"/>
        </w:rPr>
        <w:t xml:space="preserve"> </w:t>
      </w:r>
      <w:r w:rsidRPr="001E310E">
        <w:rPr>
          <w:rFonts w:ascii="Times New Roman" w:hAnsi="Times New Roman" w:cs="Times New Roman"/>
          <w:sz w:val="28"/>
          <w:szCs w:val="28"/>
          <w:lang w:val="uk-UA"/>
        </w:rPr>
        <w:t>електричної енергії сторон</w:t>
      </w:r>
      <w:r w:rsidR="00375287">
        <w:rPr>
          <w:rFonts w:ascii="Times New Roman" w:hAnsi="Times New Roman" w:cs="Times New Roman"/>
          <w:sz w:val="28"/>
          <w:szCs w:val="28"/>
          <w:lang w:val="uk-UA"/>
        </w:rPr>
        <w:t>і</w:t>
      </w:r>
      <w:r w:rsidRPr="001E310E">
        <w:rPr>
          <w:rFonts w:ascii="Times New Roman" w:hAnsi="Times New Roman" w:cs="Times New Roman"/>
          <w:sz w:val="28"/>
          <w:szCs w:val="28"/>
          <w:lang w:val="uk-UA"/>
        </w:rPr>
        <w:t>, відповідальн</w:t>
      </w:r>
      <w:r w:rsidR="00375287">
        <w:rPr>
          <w:rFonts w:ascii="Times New Roman" w:hAnsi="Times New Roman" w:cs="Times New Roman"/>
          <w:sz w:val="28"/>
          <w:szCs w:val="28"/>
          <w:lang w:val="uk-UA"/>
        </w:rPr>
        <w:t>ій</w:t>
      </w:r>
      <w:r w:rsidRPr="001E310E">
        <w:rPr>
          <w:rFonts w:ascii="Times New Roman" w:hAnsi="Times New Roman" w:cs="Times New Roman"/>
          <w:sz w:val="28"/>
          <w:szCs w:val="28"/>
          <w:lang w:val="uk-UA"/>
        </w:rPr>
        <w:t xml:space="preserve"> за баланс, </w:t>
      </w:r>
      <w:r w:rsidR="00AE51A9">
        <w:rPr>
          <w:rFonts w:ascii="Times New Roman" w:hAnsi="Times New Roman" w:cs="Times New Roman"/>
          <w:sz w:val="28"/>
          <w:szCs w:val="28"/>
          <w:lang w:val="uk-UA"/>
        </w:rPr>
        <w:t>до</w:t>
      </w:r>
      <w:r w:rsidRPr="001E310E">
        <w:rPr>
          <w:rFonts w:ascii="Times New Roman" w:hAnsi="Times New Roman" w:cs="Times New Roman"/>
          <w:sz w:val="28"/>
          <w:szCs w:val="28"/>
          <w:lang w:val="uk-UA"/>
        </w:rPr>
        <w:t xml:space="preserve"> балансуюч</w:t>
      </w:r>
      <w:r w:rsidR="00AE51A9">
        <w:rPr>
          <w:rFonts w:ascii="Times New Roman" w:hAnsi="Times New Roman" w:cs="Times New Roman"/>
          <w:sz w:val="28"/>
          <w:szCs w:val="28"/>
          <w:lang w:val="uk-UA"/>
        </w:rPr>
        <w:t>ої</w:t>
      </w:r>
      <w:r w:rsidRPr="001E310E">
        <w:rPr>
          <w:rFonts w:ascii="Times New Roman" w:hAnsi="Times New Roman" w:cs="Times New Roman"/>
          <w:sz w:val="28"/>
          <w:szCs w:val="28"/>
          <w:lang w:val="uk-UA"/>
        </w:rPr>
        <w:t xml:space="preserve"> груп</w:t>
      </w:r>
      <w:r w:rsidR="00AE51A9">
        <w:rPr>
          <w:rFonts w:ascii="Times New Roman" w:hAnsi="Times New Roman" w:cs="Times New Roman"/>
          <w:sz w:val="28"/>
          <w:szCs w:val="28"/>
          <w:lang w:val="uk-UA"/>
        </w:rPr>
        <w:t>и</w:t>
      </w:r>
      <w:r w:rsidRPr="001E310E">
        <w:rPr>
          <w:rFonts w:ascii="Times New Roman" w:hAnsi="Times New Roman" w:cs="Times New Roman"/>
          <w:sz w:val="28"/>
          <w:szCs w:val="28"/>
          <w:lang w:val="uk-UA"/>
        </w:rPr>
        <w:t xml:space="preserve"> якої входить </w:t>
      </w:r>
      <w:r>
        <w:rPr>
          <w:rFonts w:ascii="Times New Roman" w:hAnsi="Times New Roman" w:cs="Times New Roman"/>
          <w:sz w:val="28"/>
          <w:szCs w:val="28"/>
          <w:lang w:val="uk-UA"/>
        </w:rPr>
        <w:t>трейдер</w:t>
      </w:r>
      <w:r w:rsidRPr="001E310E">
        <w:rPr>
          <w:rFonts w:ascii="Times New Roman" w:hAnsi="Times New Roman" w:cs="Times New Roman"/>
          <w:sz w:val="28"/>
          <w:szCs w:val="28"/>
          <w:lang w:val="uk-UA"/>
        </w:rPr>
        <w:t xml:space="preserve">, як небалансу </w:t>
      </w:r>
      <w:r w:rsidR="00AE51A9">
        <w:rPr>
          <w:rFonts w:ascii="Times New Roman" w:hAnsi="Times New Roman" w:cs="Times New Roman"/>
          <w:sz w:val="28"/>
          <w:szCs w:val="28"/>
          <w:lang w:val="uk-UA"/>
        </w:rPr>
        <w:t>в</w:t>
      </w:r>
      <w:r w:rsidRPr="001E310E">
        <w:rPr>
          <w:rFonts w:ascii="Times New Roman" w:hAnsi="Times New Roman" w:cs="Times New Roman"/>
          <w:sz w:val="28"/>
          <w:szCs w:val="28"/>
          <w:lang w:val="uk-UA"/>
        </w:rPr>
        <w:t xml:space="preserve"> межах балансуючої групи. Зазначений рядок заповнюється у випадку передання </w:t>
      </w:r>
      <w:r>
        <w:rPr>
          <w:rFonts w:ascii="Times New Roman" w:hAnsi="Times New Roman" w:cs="Times New Roman"/>
          <w:sz w:val="28"/>
          <w:szCs w:val="28"/>
          <w:lang w:val="uk-UA"/>
        </w:rPr>
        <w:t>трейдером</w:t>
      </w:r>
      <w:r w:rsidRPr="001E310E">
        <w:rPr>
          <w:rFonts w:ascii="Times New Roman" w:hAnsi="Times New Roman" w:cs="Times New Roman"/>
          <w:sz w:val="28"/>
          <w:szCs w:val="28"/>
          <w:lang w:val="uk-UA"/>
        </w:rPr>
        <w:t xml:space="preserve"> своєї фінансової відповідальності за небаланси іншій СВБ шляхом входження до її балансуючої групи</w:t>
      </w:r>
      <w:r>
        <w:rPr>
          <w:rFonts w:ascii="Times New Roman" w:hAnsi="Times New Roman" w:cs="Times New Roman"/>
          <w:sz w:val="28"/>
          <w:szCs w:val="28"/>
          <w:lang w:val="uk-UA"/>
        </w:rPr>
        <w:t>;</w:t>
      </w:r>
    </w:p>
    <w:p w14:paraId="25A4A21E" w14:textId="77777777" w:rsidR="006B1E91" w:rsidRPr="00E76989" w:rsidRDefault="006B1E91" w:rsidP="00E76989">
      <w:pPr>
        <w:spacing w:after="0"/>
        <w:rPr>
          <w:rFonts w:ascii="Times New Roman" w:hAnsi="Times New Roman" w:cs="Times New Roman"/>
          <w:sz w:val="20"/>
          <w:szCs w:val="28"/>
          <w:lang w:val="uk-UA"/>
        </w:rPr>
      </w:pPr>
    </w:p>
    <w:p w14:paraId="37EC1D29" w14:textId="77777777" w:rsidR="006B1E91" w:rsidRPr="005F1D36" w:rsidRDefault="006B1E91" w:rsidP="007F4C86">
      <w:pPr>
        <w:tabs>
          <w:tab w:val="left" w:pos="993"/>
        </w:tabs>
        <w:spacing w:after="0" w:line="276" w:lineRule="auto"/>
        <w:ind w:firstLine="709"/>
        <w:jc w:val="both"/>
        <w:rPr>
          <w:rFonts w:ascii="Times New Roman" w:hAnsi="Times New Roman" w:cs="Times New Roman"/>
          <w:sz w:val="28"/>
          <w:szCs w:val="28"/>
          <w:lang w:val="uk-UA"/>
        </w:rPr>
      </w:pPr>
      <w:r w:rsidRPr="005F1D36">
        <w:rPr>
          <w:rFonts w:ascii="Times New Roman" w:hAnsi="Times New Roman" w:cs="Times New Roman"/>
          <w:sz w:val="28"/>
          <w:szCs w:val="28"/>
          <w:lang w:val="uk-UA"/>
        </w:rPr>
        <w:t xml:space="preserve"> </w:t>
      </w:r>
      <w:r w:rsidR="00375287">
        <w:rPr>
          <w:rFonts w:ascii="Times New Roman" w:hAnsi="Times New Roman" w:cs="Times New Roman"/>
          <w:sz w:val="28"/>
          <w:szCs w:val="28"/>
          <w:lang w:val="uk-UA"/>
        </w:rPr>
        <w:t>9</w:t>
      </w:r>
      <w:r w:rsidR="007F4C86">
        <w:rPr>
          <w:rFonts w:ascii="Times New Roman" w:hAnsi="Times New Roman" w:cs="Times New Roman"/>
          <w:sz w:val="28"/>
          <w:szCs w:val="28"/>
          <w:lang w:val="uk-UA"/>
        </w:rPr>
        <w:t xml:space="preserve">) </w:t>
      </w:r>
      <w:r w:rsidRPr="005F1D36">
        <w:rPr>
          <w:rFonts w:ascii="Times New Roman" w:hAnsi="Times New Roman" w:cs="Times New Roman"/>
          <w:sz w:val="28"/>
          <w:szCs w:val="28"/>
          <w:lang w:val="uk-UA"/>
        </w:rPr>
        <w:t>у рядку 1</w:t>
      </w:r>
      <w:r w:rsidR="009D0FFD">
        <w:rPr>
          <w:rFonts w:ascii="Times New Roman" w:hAnsi="Times New Roman" w:cs="Times New Roman"/>
          <w:sz w:val="28"/>
          <w:szCs w:val="28"/>
          <w:lang w:val="uk-UA"/>
        </w:rPr>
        <w:t>85</w:t>
      </w:r>
      <w:r w:rsidRPr="005F1D36">
        <w:rPr>
          <w:rFonts w:ascii="Times New Roman" w:hAnsi="Times New Roman" w:cs="Times New Roman"/>
          <w:sz w:val="28"/>
          <w:szCs w:val="28"/>
          <w:lang w:val="uk-UA"/>
        </w:rPr>
        <w:t xml:space="preserve"> «Поза внутрішнім ринком електричної енергії (експорт) України</w:t>
      </w:r>
      <w:r w:rsidR="008C0226" w:rsidRPr="005F1D36">
        <w:rPr>
          <w:rFonts w:ascii="Times New Roman" w:hAnsi="Times New Roman" w:cs="Times New Roman"/>
          <w:sz w:val="28"/>
          <w:szCs w:val="28"/>
          <w:lang w:val="uk-UA"/>
        </w:rPr>
        <w:t xml:space="preserve"> (розшифрувати </w:t>
      </w:r>
      <w:r w:rsidR="00AE51A9">
        <w:rPr>
          <w:rFonts w:ascii="Times New Roman" w:hAnsi="Times New Roman" w:cs="Times New Roman"/>
          <w:sz w:val="28"/>
          <w:szCs w:val="28"/>
          <w:lang w:val="uk-UA"/>
        </w:rPr>
        <w:t>в</w:t>
      </w:r>
      <w:r w:rsidR="008C0226" w:rsidRPr="005F1D36">
        <w:rPr>
          <w:rFonts w:ascii="Times New Roman" w:hAnsi="Times New Roman" w:cs="Times New Roman"/>
          <w:sz w:val="28"/>
          <w:szCs w:val="28"/>
          <w:lang w:val="uk-UA"/>
        </w:rPr>
        <w:t xml:space="preserve"> </w:t>
      </w:r>
      <w:r w:rsidR="00A86A0D" w:rsidRPr="005F1D36">
        <w:rPr>
          <w:rFonts w:ascii="Times New Roman" w:hAnsi="Times New Roman" w:cs="Times New Roman"/>
          <w:sz w:val="28"/>
          <w:szCs w:val="28"/>
          <w:lang w:val="uk-UA"/>
        </w:rPr>
        <w:t>д</w:t>
      </w:r>
      <w:r w:rsidR="008C0226" w:rsidRPr="005F1D36">
        <w:rPr>
          <w:rFonts w:ascii="Times New Roman" w:hAnsi="Times New Roman" w:cs="Times New Roman"/>
          <w:sz w:val="28"/>
          <w:szCs w:val="28"/>
          <w:lang w:val="uk-UA"/>
        </w:rPr>
        <w:t>одатку 2)</w:t>
      </w:r>
      <w:r w:rsidRPr="005F1D36">
        <w:rPr>
          <w:rFonts w:ascii="Times New Roman" w:hAnsi="Times New Roman" w:cs="Times New Roman"/>
          <w:sz w:val="28"/>
          <w:szCs w:val="28"/>
          <w:lang w:val="uk-UA"/>
        </w:rPr>
        <w:t xml:space="preserve">» зазначається сумарний обсяг продажу електричної енергії трейдером на зовнішні ринки електричної енергії протягом звітного </w:t>
      </w:r>
      <w:r w:rsidR="002426B9" w:rsidRPr="005F1D36">
        <w:rPr>
          <w:rFonts w:ascii="Times New Roman" w:hAnsi="Times New Roman" w:cs="Times New Roman"/>
          <w:sz w:val="28"/>
          <w:szCs w:val="28"/>
          <w:lang w:val="uk-UA"/>
        </w:rPr>
        <w:t>періоду</w:t>
      </w:r>
      <w:r w:rsidRPr="005F1D36">
        <w:rPr>
          <w:rFonts w:ascii="Times New Roman" w:hAnsi="Times New Roman" w:cs="Times New Roman"/>
          <w:sz w:val="28"/>
          <w:szCs w:val="28"/>
          <w:lang w:val="uk-UA"/>
        </w:rPr>
        <w:t>.</w:t>
      </w:r>
    </w:p>
    <w:p w14:paraId="78277393" w14:textId="77777777" w:rsidR="00A54510" w:rsidRPr="00375287" w:rsidRDefault="00A54510" w:rsidP="00375287">
      <w:pPr>
        <w:spacing w:after="0"/>
        <w:rPr>
          <w:rFonts w:ascii="Times New Roman" w:hAnsi="Times New Roman" w:cs="Times New Roman"/>
          <w:szCs w:val="28"/>
          <w:lang w:val="uk-UA"/>
        </w:rPr>
      </w:pPr>
    </w:p>
    <w:p w14:paraId="6D5AA6F8" w14:textId="74EB8FD2" w:rsidR="00A54510" w:rsidRDefault="007F4C86" w:rsidP="00E27F5F">
      <w:pPr>
        <w:tabs>
          <w:tab w:val="left" w:pos="1134"/>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375287">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00E27F5F">
        <w:rPr>
          <w:rFonts w:ascii="Times New Roman" w:hAnsi="Times New Roman" w:cs="Times New Roman"/>
          <w:sz w:val="28"/>
          <w:szCs w:val="28"/>
          <w:lang w:val="uk-UA"/>
        </w:rPr>
        <w:t>У д</w:t>
      </w:r>
      <w:r w:rsidR="00A54510" w:rsidRPr="005F1D36">
        <w:rPr>
          <w:rFonts w:ascii="Times New Roman" w:hAnsi="Times New Roman" w:cs="Times New Roman"/>
          <w:sz w:val="28"/>
          <w:szCs w:val="28"/>
          <w:lang w:val="uk-UA"/>
        </w:rPr>
        <w:t>одат</w:t>
      </w:r>
      <w:r w:rsidR="00E27F5F">
        <w:rPr>
          <w:rFonts w:ascii="Times New Roman" w:hAnsi="Times New Roman" w:cs="Times New Roman"/>
          <w:sz w:val="28"/>
          <w:szCs w:val="28"/>
          <w:lang w:val="uk-UA"/>
        </w:rPr>
        <w:t>ку</w:t>
      </w:r>
      <w:r w:rsidR="007D2152" w:rsidRPr="005F1D36">
        <w:rPr>
          <w:rFonts w:ascii="Times New Roman" w:hAnsi="Times New Roman" w:cs="Times New Roman"/>
          <w:sz w:val="28"/>
          <w:szCs w:val="28"/>
          <w:lang w:val="uk-UA"/>
        </w:rPr>
        <w:t xml:space="preserve"> 1</w:t>
      </w:r>
      <w:r w:rsidR="00A54510" w:rsidRPr="005F1D36">
        <w:rPr>
          <w:rFonts w:ascii="Times New Roman" w:hAnsi="Times New Roman" w:cs="Times New Roman"/>
          <w:sz w:val="28"/>
          <w:szCs w:val="28"/>
          <w:lang w:val="uk-UA"/>
        </w:rPr>
        <w:t xml:space="preserve"> «</w:t>
      </w:r>
      <w:r w:rsidR="007D2152" w:rsidRPr="005F1D36">
        <w:rPr>
          <w:rFonts w:ascii="Times New Roman" w:hAnsi="Times New Roman" w:cs="Times New Roman"/>
          <w:sz w:val="28"/>
          <w:szCs w:val="28"/>
          <w:lang w:val="uk-UA"/>
        </w:rPr>
        <w:t>Інформація щодо  закупівлі електричної енергії поза внутрішнім ринком електричної енергії України</w:t>
      </w:r>
      <w:r w:rsidR="00A54510" w:rsidRPr="005F1D36">
        <w:rPr>
          <w:rFonts w:ascii="Times New Roman" w:hAnsi="Times New Roman" w:cs="Times New Roman"/>
          <w:sz w:val="28"/>
          <w:szCs w:val="28"/>
          <w:lang w:val="uk-UA"/>
        </w:rPr>
        <w:t xml:space="preserve">» відображається </w:t>
      </w:r>
      <w:r w:rsidR="007D2152" w:rsidRPr="005F1D36">
        <w:rPr>
          <w:rFonts w:ascii="Times New Roman" w:hAnsi="Times New Roman" w:cs="Times New Roman"/>
          <w:sz w:val="28"/>
          <w:szCs w:val="28"/>
          <w:lang w:val="uk-UA"/>
        </w:rPr>
        <w:t>інформація щодо  закупівлі електричної енергії поза внутрішнім ринком електричної енергії України</w:t>
      </w:r>
      <w:r w:rsidR="00A54510" w:rsidRPr="005F1D36">
        <w:rPr>
          <w:rFonts w:ascii="Times New Roman" w:hAnsi="Times New Roman" w:cs="Times New Roman"/>
          <w:sz w:val="28"/>
          <w:szCs w:val="28"/>
          <w:lang w:val="uk-UA"/>
        </w:rPr>
        <w:t>:</w:t>
      </w:r>
    </w:p>
    <w:p w14:paraId="49C45B99" w14:textId="77777777" w:rsidR="007F4C86" w:rsidRPr="005F1D36" w:rsidRDefault="007F4C86" w:rsidP="007F4C86">
      <w:pPr>
        <w:tabs>
          <w:tab w:val="left" w:pos="426"/>
          <w:tab w:val="left" w:pos="567"/>
        </w:tabs>
        <w:spacing w:after="0" w:line="276" w:lineRule="auto"/>
        <w:ind w:firstLine="709"/>
        <w:jc w:val="both"/>
        <w:rPr>
          <w:rFonts w:ascii="Times New Roman" w:hAnsi="Times New Roman" w:cs="Times New Roman"/>
          <w:sz w:val="28"/>
          <w:szCs w:val="28"/>
          <w:lang w:val="uk-UA"/>
        </w:rPr>
      </w:pPr>
    </w:p>
    <w:p w14:paraId="0CFADED1" w14:textId="77777777" w:rsidR="00A54510" w:rsidRPr="007F4C86" w:rsidRDefault="007F4C86" w:rsidP="007F4C86">
      <w:pPr>
        <w:tabs>
          <w:tab w:val="left" w:pos="426"/>
          <w:tab w:val="left" w:pos="567"/>
          <w:tab w:val="left" w:pos="993"/>
        </w:tabs>
        <w:spacing w:after="0" w:line="276" w:lineRule="auto"/>
        <w:ind w:firstLine="709"/>
        <w:jc w:val="both"/>
        <w:rPr>
          <w:rFonts w:ascii="Times New Roman" w:hAnsi="Times New Roman" w:cs="Times New Roman"/>
          <w:sz w:val="28"/>
          <w:szCs w:val="28"/>
          <w:lang w:val="uk-UA"/>
        </w:rPr>
      </w:pPr>
      <w:r w:rsidRPr="007F4C86">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00A54510" w:rsidRPr="007F4C86">
        <w:rPr>
          <w:rFonts w:ascii="Times New Roman" w:hAnsi="Times New Roman" w:cs="Times New Roman"/>
          <w:sz w:val="28"/>
          <w:szCs w:val="28"/>
          <w:lang w:val="uk-UA"/>
        </w:rPr>
        <w:t xml:space="preserve">у графі </w:t>
      </w:r>
      <w:r w:rsidR="00795785" w:rsidRPr="007F4C86">
        <w:rPr>
          <w:rFonts w:ascii="Times New Roman" w:hAnsi="Times New Roman" w:cs="Times New Roman"/>
          <w:sz w:val="28"/>
          <w:szCs w:val="28"/>
          <w:lang w:val="uk-UA"/>
        </w:rPr>
        <w:t>1</w:t>
      </w:r>
      <w:r w:rsidR="00A54510" w:rsidRPr="007F4C86">
        <w:rPr>
          <w:rFonts w:ascii="Times New Roman" w:hAnsi="Times New Roman" w:cs="Times New Roman"/>
          <w:sz w:val="28"/>
          <w:szCs w:val="28"/>
          <w:lang w:val="uk-UA"/>
        </w:rPr>
        <w:t xml:space="preserve"> «</w:t>
      </w:r>
      <w:r w:rsidR="007D2152" w:rsidRPr="007F4C86">
        <w:rPr>
          <w:rFonts w:ascii="Times New Roman" w:hAnsi="Times New Roman" w:cs="Times New Roman"/>
          <w:sz w:val="28"/>
          <w:szCs w:val="28"/>
          <w:lang w:val="uk-UA"/>
        </w:rPr>
        <w:t>Назва біржі</w:t>
      </w:r>
      <w:r w:rsidR="00A54510" w:rsidRPr="007F4C86">
        <w:rPr>
          <w:rFonts w:ascii="Times New Roman" w:hAnsi="Times New Roman" w:cs="Times New Roman"/>
          <w:sz w:val="28"/>
          <w:szCs w:val="28"/>
          <w:lang w:val="uk-UA"/>
        </w:rPr>
        <w:t xml:space="preserve">» зазначається </w:t>
      </w:r>
      <w:r w:rsidR="007D2152" w:rsidRPr="007F4C86">
        <w:rPr>
          <w:rFonts w:ascii="Times New Roman" w:hAnsi="Times New Roman" w:cs="Times New Roman"/>
          <w:sz w:val="28"/>
          <w:szCs w:val="28"/>
          <w:lang w:val="uk-UA"/>
        </w:rPr>
        <w:t>назва біржі</w:t>
      </w:r>
      <w:r w:rsidR="00A54510" w:rsidRPr="007F4C86">
        <w:rPr>
          <w:rFonts w:ascii="Times New Roman" w:hAnsi="Times New Roman" w:cs="Times New Roman"/>
          <w:sz w:val="28"/>
          <w:szCs w:val="28"/>
          <w:lang w:val="uk-UA"/>
        </w:rPr>
        <w:t xml:space="preserve">, </w:t>
      </w:r>
      <w:r w:rsidR="007D2152" w:rsidRPr="007F4C86">
        <w:rPr>
          <w:rFonts w:ascii="Times New Roman" w:hAnsi="Times New Roman" w:cs="Times New Roman"/>
          <w:sz w:val="28"/>
          <w:szCs w:val="28"/>
          <w:lang w:val="uk-UA"/>
        </w:rPr>
        <w:t>на якій електр</w:t>
      </w:r>
      <w:r w:rsidR="008C0226" w:rsidRPr="007F4C86">
        <w:rPr>
          <w:rFonts w:ascii="Times New Roman" w:hAnsi="Times New Roman" w:cs="Times New Roman"/>
          <w:sz w:val="28"/>
          <w:szCs w:val="28"/>
          <w:lang w:val="uk-UA"/>
        </w:rPr>
        <w:t xml:space="preserve">ична </w:t>
      </w:r>
      <w:r w:rsidR="007D2152" w:rsidRPr="007F4C86">
        <w:rPr>
          <w:rFonts w:ascii="Times New Roman" w:hAnsi="Times New Roman" w:cs="Times New Roman"/>
          <w:sz w:val="28"/>
          <w:szCs w:val="28"/>
          <w:lang w:val="uk-UA"/>
        </w:rPr>
        <w:t>енергія була закуплена трейдером</w:t>
      </w:r>
      <w:r w:rsidR="00A54510" w:rsidRPr="007F4C86">
        <w:rPr>
          <w:rFonts w:ascii="Times New Roman" w:hAnsi="Times New Roman" w:cs="Times New Roman"/>
          <w:sz w:val="28"/>
          <w:szCs w:val="28"/>
          <w:lang w:val="uk-UA"/>
        </w:rPr>
        <w:t>;</w:t>
      </w:r>
    </w:p>
    <w:p w14:paraId="0F42B06D" w14:textId="77777777" w:rsidR="00A31ECD" w:rsidRPr="006726C8" w:rsidRDefault="00A31ECD" w:rsidP="006726C8">
      <w:pPr>
        <w:spacing w:after="0"/>
        <w:rPr>
          <w:rFonts w:ascii="Times New Roman" w:hAnsi="Times New Roman" w:cs="Times New Roman"/>
          <w:sz w:val="28"/>
          <w:szCs w:val="28"/>
          <w:lang w:val="uk-UA"/>
        </w:rPr>
      </w:pPr>
    </w:p>
    <w:p w14:paraId="0C76F76E" w14:textId="77777777" w:rsidR="00A31ECD" w:rsidRPr="005F1D36" w:rsidRDefault="006726C8" w:rsidP="007F4C86">
      <w:pPr>
        <w:tabs>
          <w:tab w:val="left" w:pos="426"/>
          <w:tab w:val="left" w:pos="567"/>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7F4C86">
        <w:rPr>
          <w:rFonts w:ascii="Times New Roman" w:hAnsi="Times New Roman" w:cs="Times New Roman"/>
          <w:sz w:val="28"/>
          <w:szCs w:val="28"/>
          <w:lang w:val="uk-UA"/>
        </w:rPr>
        <w:t xml:space="preserve">) </w:t>
      </w:r>
      <w:r w:rsidR="00A31ECD" w:rsidRPr="005F1D36">
        <w:rPr>
          <w:rFonts w:ascii="Times New Roman" w:hAnsi="Times New Roman" w:cs="Times New Roman"/>
          <w:sz w:val="28"/>
          <w:szCs w:val="28"/>
          <w:lang w:val="uk-UA"/>
        </w:rPr>
        <w:t xml:space="preserve">у графі 2 зазначається обсяг закупленої електричної енергії трейдером поза внутрішнім ринком електричної енергії України протягом звітного </w:t>
      </w:r>
      <w:r w:rsidR="001709DC" w:rsidRPr="005F1D36">
        <w:rPr>
          <w:rFonts w:ascii="Times New Roman" w:hAnsi="Times New Roman" w:cs="Times New Roman"/>
          <w:sz w:val="28"/>
          <w:szCs w:val="28"/>
          <w:lang w:val="uk-UA"/>
        </w:rPr>
        <w:t>періоду</w:t>
      </w:r>
      <w:r w:rsidR="00A31ECD" w:rsidRPr="005F1D36">
        <w:rPr>
          <w:rFonts w:ascii="Times New Roman" w:hAnsi="Times New Roman" w:cs="Times New Roman"/>
          <w:sz w:val="28"/>
          <w:szCs w:val="28"/>
          <w:lang w:val="uk-UA"/>
        </w:rPr>
        <w:t xml:space="preserve">; </w:t>
      </w:r>
    </w:p>
    <w:p w14:paraId="4AFEE26B" w14:textId="77777777" w:rsidR="00A31ECD" w:rsidRPr="00A31ECD" w:rsidRDefault="00A31ECD" w:rsidP="007F4C86">
      <w:pPr>
        <w:pStyle w:val="a5"/>
        <w:spacing w:after="0"/>
        <w:ind w:left="0" w:firstLine="709"/>
        <w:rPr>
          <w:rFonts w:ascii="Times New Roman" w:hAnsi="Times New Roman" w:cs="Times New Roman"/>
          <w:sz w:val="28"/>
          <w:szCs w:val="28"/>
          <w:lang w:val="uk-UA"/>
        </w:rPr>
      </w:pPr>
    </w:p>
    <w:p w14:paraId="2F410A33" w14:textId="77777777" w:rsidR="00A31ECD" w:rsidRPr="005F1D36" w:rsidRDefault="006726C8" w:rsidP="007F4C86">
      <w:pPr>
        <w:tabs>
          <w:tab w:val="left" w:pos="426"/>
          <w:tab w:val="left" w:pos="567"/>
          <w:tab w:val="left" w:pos="993"/>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7F4C86">
        <w:rPr>
          <w:rFonts w:ascii="Times New Roman" w:hAnsi="Times New Roman" w:cs="Times New Roman"/>
          <w:sz w:val="28"/>
          <w:szCs w:val="28"/>
          <w:lang w:val="uk-UA"/>
        </w:rPr>
        <w:t xml:space="preserve">) </w:t>
      </w:r>
      <w:r w:rsidR="00A31ECD" w:rsidRPr="005F1D36">
        <w:rPr>
          <w:rFonts w:ascii="Times New Roman" w:hAnsi="Times New Roman" w:cs="Times New Roman"/>
          <w:sz w:val="28"/>
          <w:szCs w:val="28"/>
          <w:lang w:val="uk-UA"/>
        </w:rPr>
        <w:t xml:space="preserve">у графі 3 зазначається інформація щодо вартості електричної енергії, закупленої трейдером поза внутрішнім ринком України протягом звітного </w:t>
      </w:r>
      <w:r w:rsidR="001709DC" w:rsidRPr="005F1D36">
        <w:rPr>
          <w:rFonts w:ascii="Times New Roman" w:hAnsi="Times New Roman" w:cs="Times New Roman"/>
          <w:sz w:val="28"/>
          <w:szCs w:val="28"/>
          <w:lang w:val="uk-UA"/>
        </w:rPr>
        <w:t>періоду</w:t>
      </w:r>
      <w:r w:rsidR="00A31ECD" w:rsidRPr="005F1D36">
        <w:rPr>
          <w:rFonts w:ascii="Times New Roman" w:hAnsi="Times New Roman" w:cs="Times New Roman"/>
          <w:sz w:val="28"/>
          <w:szCs w:val="28"/>
          <w:lang w:val="uk-UA"/>
        </w:rPr>
        <w:t>;</w:t>
      </w:r>
    </w:p>
    <w:p w14:paraId="6D310C82" w14:textId="77777777" w:rsidR="00A54510" w:rsidRDefault="00A54510" w:rsidP="00DE30C4">
      <w:pPr>
        <w:tabs>
          <w:tab w:val="left" w:pos="426"/>
          <w:tab w:val="left" w:pos="567"/>
          <w:tab w:val="left" w:pos="993"/>
        </w:tabs>
        <w:spacing w:after="0" w:line="276" w:lineRule="auto"/>
        <w:jc w:val="both"/>
        <w:rPr>
          <w:rFonts w:ascii="Times New Roman" w:hAnsi="Times New Roman" w:cs="Times New Roman"/>
          <w:sz w:val="28"/>
          <w:szCs w:val="28"/>
          <w:lang w:val="uk-UA"/>
        </w:rPr>
      </w:pPr>
    </w:p>
    <w:p w14:paraId="0DB9CA18" w14:textId="22D6A0A2" w:rsidR="00A54510" w:rsidRDefault="006726C8" w:rsidP="00E27F5F">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7F4C86">
        <w:rPr>
          <w:rFonts w:ascii="Times New Roman" w:hAnsi="Times New Roman" w:cs="Times New Roman"/>
          <w:sz w:val="28"/>
          <w:szCs w:val="28"/>
          <w:lang w:val="uk-UA"/>
        </w:rPr>
        <w:t xml:space="preserve">) </w:t>
      </w:r>
      <w:r w:rsidR="007D2152" w:rsidRPr="005F1D36">
        <w:rPr>
          <w:rFonts w:ascii="Times New Roman" w:hAnsi="Times New Roman" w:cs="Times New Roman"/>
          <w:sz w:val="28"/>
          <w:szCs w:val="28"/>
          <w:lang w:val="uk-UA"/>
        </w:rPr>
        <w:t>у рядках 005,</w:t>
      </w:r>
      <w:r w:rsidR="00B02652" w:rsidRPr="005F1D36">
        <w:rPr>
          <w:rFonts w:ascii="Times New Roman" w:hAnsi="Times New Roman" w:cs="Times New Roman"/>
          <w:sz w:val="28"/>
          <w:szCs w:val="28"/>
          <w:lang w:val="uk-UA"/>
        </w:rPr>
        <w:t xml:space="preserve"> </w:t>
      </w:r>
      <w:r w:rsidR="007D2152" w:rsidRPr="005F1D36">
        <w:rPr>
          <w:rFonts w:ascii="Times New Roman" w:hAnsi="Times New Roman" w:cs="Times New Roman"/>
          <w:sz w:val="28"/>
          <w:szCs w:val="28"/>
          <w:lang w:val="uk-UA"/>
        </w:rPr>
        <w:t xml:space="preserve">010 тощо зазначається країна,  </w:t>
      </w:r>
      <w:r w:rsidR="00F80AD4" w:rsidRPr="005F1D36">
        <w:rPr>
          <w:rFonts w:ascii="Times New Roman" w:hAnsi="Times New Roman" w:cs="Times New Roman"/>
          <w:sz w:val="28"/>
          <w:szCs w:val="28"/>
          <w:lang w:val="uk-UA"/>
        </w:rPr>
        <w:t>в</w:t>
      </w:r>
      <w:r w:rsidR="007D2152" w:rsidRPr="005F1D36">
        <w:rPr>
          <w:rFonts w:ascii="Times New Roman" w:hAnsi="Times New Roman" w:cs="Times New Roman"/>
          <w:sz w:val="28"/>
          <w:szCs w:val="28"/>
          <w:lang w:val="uk-UA"/>
        </w:rPr>
        <w:t xml:space="preserve"> якої </w:t>
      </w:r>
      <w:r w:rsidR="00B02652" w:rsidRPr="005F1D36">
        <w:rPr>
          <w:rFonts w:ascii="Times New Roman" w:hAnsi="Times New Roman" w:cs="Times New Roman"/>
          <w:sz w:val="28"/>
          <w:szCs w:val="28"/>
          <w:lang w:val="uk-UA"/>
        </w:rPr>
        <w:t xml:space="preserve">трейдером </w:t>
      </w:r>
      <w:r w:rsidR="007D2152" w:rsidRPr="005F1D36">
        <w:rPr>
          <w:rFonts w:ascii="Times New Roman" w:hAnsi="Times New Roman" w:cs="Times New Roman"/>
          <w:sz w:val="28"/>
          <w:szCs w:val="28"/>
          <w:lang w:val="uk-UA"/>
        </w:rPr>
        <w:t>була закуплена</w:t>
      </w:r>
      <w:r w:rsidR="00B02652" w:rsidRPr="005F1D36">
        <w:rPr>
          <w:rFonts w:ascii="Times New Roman" w:hAnsi="Times New Roman" w:cs="Times New Roman"/>
          <w:sz w:val="28"/>
          <w:szCs w:val="28"/>
          <w:lang w:val="uk-UA"/>
        </w:rPr>
        <w:t xml:space="preserve"> електрична енергія</w:t>
      </w:r>
      <w:r w:rsidR="007D2152" w:rsidRPr="005F1D36">
        <w:rPr>
          <w:rFonts w:ascii="Times New Roman" w:hAnsi="Times New Roman" w:cs="Times New Roman"/>
          <w:sz w:val="28"/>
          <w:szCs w:val="28"/>
          <w:lang w:val="uk-UA"/>
        </w:rPr>
        <w:t>.</w:t>
      </w:r>
    </w:p>
    <w:p w14:paraId="2B8ABFBB" w14:textId="77777777" w:rsidR="00375287" w:rsidRPr="005F1D36" w:rsidRDefault="00375287" w:rsidP="007F4C86">
      <w:pPr>
        <w:tabs>
          <w:tab w:val="left" w:pos="426"/>
          <w:tab w:val="left" w:pos="567"/>
          <w:tab w:val="left" w:pos="993"/>
        </w:tabs>
        <w:spacing w:after="0" w:line="276" w:lineRule="auto"/>
        <w:ind w:firstLine="709"/>
        <w:jc w:val="both"/>
        <w:rPr>
          <w:rFonts w:ascii="Times New Roman" w:hAnsi="Times New Roman" w:cs="Times New Roman"/>
          <w:sz w:val="28"/>
          <w:szCs w:val="28"/>
          <w:lang w:val="uk-UA"/>
        </w:rPr>
      </w:pPr>
    </w:p>
    <w:p w14:paraId="25FD068C" w14:textId="5767DD00" w:rsidR="007D2152" w:rsidRPr="005F1D36" w:rsidRDefault="003D1364" w:rsidP="00E27F5F">
      <w:pPr>
        <w:tabs>
          <w:tab w:val="left" w:pos="851"/>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375287">
        <w:rPr>
          <w:rFonts w:ascii="Times New Roman" w:hAnsi="Times New Roman" w:cs="Times New Roman"/>
          <w:sz w:val="28"/>
          <w:szCs w:val="28"/>
          <w:lang w:val="uk-UA"/>
        </w:rPr>
        <w:t>4</w:t>
      </w:r>
      <w:r>
        <w:rPr>
          <w:rFonts w:ascii="Times New Roman" w:hAnsi="Times New Roman" w:cs="Times New Roman"/>
          <w:sz w:val="28"/>
          <w:szCs w:val="28"/>
          <w:lang w:val="uk-UA"/>
        </w:rPr>
        <w:t xml:space="preserve">. </w:t>
      </w:r>
      <w:r w:rsidR="00E27F5F">
        <w:rPr>
          <w:rFonts w:ascii="Times New Roman" w:hAnsi="Times New Roman" w:cs="Times New Roman"/>
          <w:sz w:val="28"/>
          <w:szCs w:val="28"/>
          <w:lang w:val="uk-UA"/>
        </w:rPr>
        <w:t>У д</w:t>
      </w:r>
      <w:r w:rsidR="007D2152" w:rsidRPr="005F1D36">
        <w:rPr>
          <w:rFonts w:ascii="Times New Roman" w:hAnsi="Times New Roman" w:cs="Times New Roman"/>
          <w:sz w:val="28"/>
          <w:szCs w:val="28"/>
          <w:lang w:val="uk-UA"/>
        </w:rPr>
        <w:t>одат</w:t>
      </w:r>
      <w:r w:rsidR="00E27F5F">
        <w:rPr>
          <w:rFonts w:ascii="Times New Roman" w:hAnsi="Times New Roman" w:cs="Times New Roman"/>
          <w:sz w:val="28"/>
          <w:szCs w:val="28"/>
          <w:lang w:val="uk-UA"/>
        </w:rPr>
        <w:t>ку</w:t>
      </w:r>
      <w:r w:rsidR="007D2152" w:rsidRPr="005F1D36">
        <w:rPr>
          <w:rFonts w:ascii="Times New Roman" w:hAnsi="Times New Roman" w:cs="Times New Roman"/>
          <w:sz w:val="28"/>
          <w:szCs w:val="28"/>
          <w:lang w:val="uk-UA"/>
        </w:rPr>
        <w:t xml:space="preserve"> </w:t>
      </w:r>
      <w:r w:rsidR="00644E18" w:rsidRPr="005F1D36">
        <w:rPr>
          <w:rFonts w:ascii="Times New Roman" w:hAnsi="Times New Roman" w:cs="Times New Roman"/>
          <w:sz w:val="28"/>
          <w:szCs w:val="28"/>
          <w:lang w:val="uk-UA"/>
        </w:rPr>
        <w:t>2</w:t>
      </w:r>
      <w:r w:rsidR="007D2152" w:rsidRPr="005F1D36">
        <w:rPr>
          <w:rFonts w:ascii="Times New Roman" w:hAnsi="Times New Roman" w:cs="Times New Roman"/>
          <w:sz w:val="28"/>
          <w:szCs w:val="28"/>
          <w:lang w:val="uk-UA"/>
        </w:rPr>
        <w:t xml:space="preserve"> «Інформація щодо  </w:t>
      </w:r>
      <w:r w:rsidR="00644E18" w:rsidRPr="005F1D36">
        <w:rPr>
          <w:rFonts w:ascii="Times New Roman" w:hAnsi="Times New Roman" w:cs="Times New Roman"/>
          <w:sz w:val="28"/>
          <w:szCs w:val="28"/>
          <w:lang w:val="uk-UA"/>
        </w:rPr>
        <w:t>продажу</w:t>
      </w:r>
      <w:r w:rsidR="007D2152" w:rsidRPr="005F1D36">
        <w:rPr>
          <w:rFonts w:ascii="Times New Roman" w:hAnsi="Times New Roman" w:cs="Times New Roman"/>
          <w:sz w:val="28"/>
          <w:szCs w:val="28"/>
          <w:lang w:val="uk-UA"/>
        </w:rPr>
        <w:t xml:space="preserve"> електричної енергії поза внутрішнім ринком електричної енергії України» відображається інформація щодо  </w:t>
      </w:r>
      <w:r w:rsidR="00644E18" w:rsidRPr="005F1D36">
        <w:rPr>
          <w:rFonts w:ascii="Times New Roman" w:hAnsi="Times New Roman" w:cs="Times New Roman"/>
          <w:sz w:val="28"/>
          <w:szCs w:val="28"/>
          <w:lang w:val="uk-UA"/>
        </w:rPr>
        <w:t>продажу</w:t>
      </w:r>
      <w:r w:rsidR="007D2152" w:rsidRPr="005F1D36">
        <w:rPr>
          <w:rFonts w:ascii="Times New Roman" w:hAnsi="Times New Roman" w:cs="Times New Roman"/>
          <w:sz w:val="28"/>
          <w:szCs w:val="28"/>
          <w:lang w:val="uk-UA"/>
        </w:rPr>
        <w:t xml:space="preserve"> електричної енергії поза внутрішнім ринком електричної енергії України:</w:t>
      </w:r>
    </w:p>
    <w:p w14:paraId="76F10205" w14:textId="77777777" w:rsidR="007D2152" w:rsidRPr="00EB4EC7" w:rsidRDefault="007D2152" w:rsidP="007F4C86">
      <w:pPr>
        <w:tabs>
          <w:tab w:val="left" w:pos="426"/>
          <w:tab w:val="left" w:pos="567"/>
        </w:tabs>
        <w:spacing w:after="0" w:line="276" w:lineRule="auto"/>
        <w:ind w:firstLine="709"/>
        <w:jc w:val="both"/>
        <w:rPr>
          <w:rFonts w:ascii="Times New Roman" w:hAnsi="Times New Roman" w:cs="Times New Roman"/>
          <w:sz w:val="28"/>
          <w:szCs w:val="28"/>
          <w:lang w:val="uk-UA"/>
        </w:rPr>
      </w:pPr>
    </w:p>
    <w:p w14:paraId="16E77FDE" w14:textId="77777777" w:rsidR="007D2152" w:rsidRPr="003D1364" w:rsidRDefault="003D1364" w:rsidP="003D1364">
      <w:pPr>
        <w:tabs>
          <w:tab w:val="left" w:pos="567"/>
        </w:tabs>
        <w:spacing w:after="0" w:line="276" w:lineRule="auto"/>
        <w:ind w:firstLine="709"/>
        <w:jc w:val="both"/>
        <w:rPr>
          <w:rFonts w:ascii="Times New Roman" w:hAnsi="Times New Roman" w:cs="Times New Roman"/>
          <w:sz w:val="28"/>
          <w:szCs w:val="28"/>
          <w:lang w:val="uk-UA"/>
        </w:rPr>
      </w:pPr>
      <w:r w:rsidRPr="003D1364">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007D2152" w:rsidRPr="003D1364">
        <w:rPr>
          <w:rFonts w:ascii="Times New Roman" w:hAnsi="Times New Roman" w:cs="Times New Roman"/>
          <w:sz w:val="28"/>
          <w:szCs w:val="28"/>
          <w:lang w:val="uk-UA"/>
        </w:rPr>
        <w:t xml:space="preserve">у графі </w:t>
      </w:r>
      <w:r w:rsidR="00795785" w:rsidRPr="003D1364">
        <w:rPr>
          <w:rFonts w:ascii="Times New Roman" w:hAnsi="Times New Roman" w:cs="Times New Roman"/>
          <w:sz w:val="28"/>
          <w:szCs w:val="28"/>
          <w:lang w:val="uk-UA"/>
        </w:rPr>
        <w:t>1</w:t>
      </w:r>
      <w:r w:rsidR="007D2152" w:rsidRPr="003D1364">
        <w:rPr>
          <w:rFonts w:ascii="Times New Roman" w:hAnsi="Times New Roman" w:cs="Times New Roman"/>
          <w:sz w:val="28"/>
          <w:szCs w:val="28"/>
          <w:lang w:val="uk-UA"/>
        </w:rPr>
        <w:t xml:space="preserve"> «Назва біржі» за</w:t>
      </w:r>
      <w:r w:rsidR="009F7626" w:rsidRPr="003D1364">
        <w:rPr>
          <w:rFonts w:ascii="Times New Roman" w:hAnsi="Times New Roman" w:cs="Times New Roman"/>
          <w:sz w:val="28"/>
          <w:szCs w:val="28"/>
          <w:lang w:val="uk-UA"/>
        </w:rPr>
        <w:t xml:space="preserve">значається назва біржі, на якій </w:t>
      </w:r>
      <w:r w:rsidR="00B02652" w:rsidRPr="003D1364">
        <w:rPr>
          <w:rFonts w:ascii="Times New Roman" w:hAnsi="Times New Roman" w:cs="Times New Roman"/>
          <w:sz w:val="28"/>
          <w:szCs w:val="28"/>
          <w:lang w:val="uk-UA"/>
        </w:rPr>
        <w:t xml:space="preserve">трейдером була продана </w:t>
      </w:r>
      <w:r w:rsidR="007D2152" w:rsidRPr="003D1364">
        <w:rPr>
          <w:rFonts w:ascii="Times New Roman" w:hAnsi="Times New Roman" w:cs="Times New Roman"/>
          <w:sz w:val="28"/>
          <w:szCs w:val="28"/>
          <w:lang w:val="uk-UA"/>
        </w:rPr>
        <w:t>електр</w:t>
      </w:r>
      <w:r w:rsidR="00650A74" w:rsidRPr="003D1364">
        <w:rPr>
          <w:rFonts w:ascii="Times New Roman" w:hAnsi="Times New Roman" w:cs="Times New Roman"/>
          <w:sz w:val="28"/>
          <w:szCs w:val="28"/>
          <w:lang w:val="uk-UA"/>
        </w:rPr>
        <w:t xml:space="preserve">ична </w:t>
      </w:r>
      <w:r w:rsidR="007D2152" w:rsidRPr="003D1364">
        <w:rPr>
          <w:rFonts w:ascii="Times New Roman" w:hAnsi="Times New Roman" w:cs="Times New Roman"/>
          <w:sz w:val="28"/>
          <w:szCs w:val="28"/>
          <w:lang w:val="uk-UA"/>
        </w:rPr>
        <w:t>енергія;</w:t>
      </w:r>
    </w:p>
    <w:p w14:paraId="4A21197A" w14:textId="77777777" w:rsidR="007D2152" w:rsidRPr="00EB4EC7" w:rsidRDefault="007D2152" w:rsidP="007F4C86">
      <w:pPr>
        <w:pStyle w:val="a5"/>
        <w:tabs>
          <w:tab w:val="left" w:pos="567"/>
          <w:tab w:val="left" w:pos="993"/>
        </w:tabs>
        <w:spacing w:after="0" w:line="276" w:lineRule="auto"/>
        <w:ind w:left="0" w:firstLine="709"/>
        <w:jc w:val="both"/>
        <w:rPr>
          <w:rFonts w:ascii="Times New Roman" w:hAnsi="Times New Roman" w:cs="Times New Roman"/>
          <w:sz w:val="28"/>
          <w:szCs w:val="28"/>
          <w:lang w:val="uk-UA"/>
        </w:rPr>
      </w:pPr>
    </w:p>
    <w:p w14:paraId="72DB2F24" w14:textId="77777777" w:rsidR="00C1358A" w:rsidRPr="005F1D36" w:rsidRDefault="006726C8" w:rsidP="007F4C86">
      <w:pPr>
        <w:tabs>
          <w:tab w:val="left" w:pos="567"/>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3D1364">
        <w:rPr>
          <w:rFonts w:ascii="Times New Roman" w:hAnsi="Times New Roman" w:cs="Times New Roman"/>
          <w:sz w:val="28"/>
          <w:szCs w:val="28"/>
          <w:lang w:val="uk-UA"/>
        </w:rPr>
        <w:t xml:space="preserve">) </w:t>
      </w:r>
      <w:r w:rsidR="00C1358A" w:rsidRPr="005F1D36">
        <w:rPr>
          <w:rFonts w:ascii="Times New Roman" w:hAnsi="Times New Roman" w:cs="Times New Roman"/>
          <w:sz w:val="28"/>
          <w:szCs w:val="28"/>
          <w:lang w:val="uk-UA"/>
        </w:rPr>
        <w:t xml:space="preserve">у графі 2 зазначається обсяг проданої електричної енергії трейдером поза внутрішнім ринком електричної енергії України протягом звітного </w:t>
      </w:r>
      <w:r w:rsidR="001709DC" w:rsidRPr="005F1D36">
        <w:rPr>
          <w:rFonts w:ascii="Times New Roman" w:hAnsi="Times New Roman" w:cs="Times New Roman"/>
          <w:sz w:val="28"/>
          <w:szCs w:val="28"/>
          <w:lang w:val="uk-UA"/>
        </w:rPr>
        <w:t>періоду</w:t>
      </w:r>
      <w:r w:rsidR="00C1358A" w:rsidRPr="005F1D36">
        <w:rPr>
          <w:rFonts w:ascii="Times New Roman" w:hAnsi="Times New Roman" w:cs="Times New Roman"/>
          <w:sz w:val="28"/>
          <w:szCs w:val="28"/>
          <w:lang w:val="uk-UA"/>
        </w:rPr>
        <w:t xml:space="preserve">; </w:t>
      </w:r>
    </w:p>
    <w:p w14:paraId="5DAC5F67" w14:textId="77777777" w:rsidR="00C1358A" w:rsidRPr="00EB4EC7" w:rsidRDefault="00C1358A" w:rsidP="007F4C86">
      <w:pPr>
        <w:pStyle w:val="a5"/>
        <w:tabs>
          <w:tab w:val="left" w:pos="567"/>
        </w:tabs>
        <w:spacing w:after="0" w:line="276" w:lineRule="auto"/>
        <w:ind w:left="0" w:firstLine="709"/>
        <w:jc w:val="both"/>
        <w:rPr>
          <w:rFonts w:ascii="Times New Roman" w:hAnsi="Times New Roman" w:cs="Times New Roman"/>
          <w:sz w:val="28"/>
          <w:szCs w:val="28"/>
          <w:lang w:val="uk-UA"/>
        </w:rPr>
      </w:pPr>
    </w:p>
    <w:p w14:paraId="38D4DED7" w14:textId="77777777" w:rsidR="00C1358A" w:rsidRPr="005F1D36" w:rsidRDefault="006726C8" w:rsidP="007F4C86">
      <w:pPr>
        <w:tabs>
          <w:tab w:val="left" w:pos="567"/>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3D1364">
        <w:rPr>
          <w:rFonts w:ascii="Times New Roman" w:hAnsi="Times New Roman" w:cs="Times New Roman"/>
          <w:sz w:val="28"/>
          <w:szCs w:val="28"/>
          <w:lang w:val="uk-UA"/>
        </w:rPr>
        <w:t xml:space="preserve">) </w:t>
      </w:r>
      <w:r w:rsidR="00C1358A" w:rsidRPr="005F1D36">
        <w:rPr>
          <w:rFonts w:ascii="Times New Roman" w:hAnsi="Times New Roman" w:cs="Times New Roman"/>
          <w:sz w:val="28"/>
          <w:szCs w:val="28"/>
          <w:lang w:val="uk-UA"/>
        </w:rPr>
        <w:t xml:space="preserve">у графі 3 зазначається інформація щодо вартості електричної енергії, проданої трейдером поза внутрішнім ринком України протягом звітного </w:t>
      </w:r>
      <w:r w:rsidR="001709DC" w:rsidRPr="005F1D36">
        <w:rPr>
          <w:rFonts w:ascii="Times New Roman" w:hAnsi="Times New Roman" w:cs="Times New Roman"/>
          <w:sz w:val="28"/>
          <w:szCs w:val="28"/>
          <w:lang w:val="uk-UA"/>
        </w:rPr>
        <w:t>періоду</w:t>
      </w:r>
      <w:r w:rsidR="00C1358A" w:rsidRPr="005F1D36">
        <w:rPr>
          <w:rFonts w:ascii="Times New Roman" w:hAnsi="Times New Roman" w:cs="Times New Roman"/>
          <w:sz w:val="28"/>
          <w:szCs w:val="28"/>
          <w:lang w:val="uk-UA"/>
        </w:rPr>
        <w:t>;</w:t>
      </w:r>
    </w:p>
    <w:p w14:paraId="5975B193" w14:textId="77777777" w:rsidR="007D2152" w:rsidRPr="00EB4EC7" w:rsidRDefault="007D2152" w:rsidP="007F4C86">
      <w:pPr>
        <w:pStyle w:val="a5"/>
        <w:tabs>
          <w:tab w:val="left" w:pos="567"/>
        </w:tabs>
        <w:spacing w:after="0" w:line="276" w:lineRule="auto"/>
        <w:ind w:left="0" w:firstLine="709"/>
        <w:jc w:val="both"/>
        <w:rPr>
          <w:rFonts w:ascii="Times New Roman" w:hAnsi="Times New Roman" w:cs="Times New Roman"/>
          <w:sz w:val="28"/>
          <w:szCs w:val="28"/>
          <w:lang w:val="uk-UA"/>
        </w:rPr>
      </w:pPr>
    </w:p>
    <w:p w14:paraId="132A3B95" w14:textId="77777777" w:rsidR="007D2152" w:rsidRPr="005F1D36" w:rsidRDefault="006726C8" w:rsidP="007F4C86">
      <w:pPr>
        <w:tabs>
          <w:tab w:val="left" w:pos="567"/>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3D1364">
        <w:rPr>
          <w:rFonts w:ascii="Times New Roman" w:hAnsi="Times New Roman" w:cs="Times New Roman"/>
          <w:sz w:val="28"/>
          <w:szCs w:val="28"/>
          <w:lang w:val="uk-UA"/>
        </w:rPr>
        <w:t xml:space="preserve">) </w:t>
      </w:r>
      <w:r w:rsidR="007D2152" w:rsidRPr="005F1D36">
        <w:rPr>
          <w:rFonts w:ascii="Times New Roman" w:hAnsi="Times New Roman" w:cs="Times New Roman"/>
          <w:sz w:val="28"/>
          <w:szCs w:val="28"/>
          <w:lang w:val="uk-UA"/>
        </w:rPr>
        <w:t>у рядках 005,</w:t>
      </w:r>
      <w:r w:rsidR="00B02652" w:rsidRPr="005F1D36">
        <w:rPr>
          <w:rFonts w:ascii="Times New Roman" w:hAnsi="Times New Roman" w:cs="Times New Roman"/>
          <w:sz w:val="28"/>
          <w:szCs w:val="28"/>
          <w:lang w:val="uk-UA"/>
        </w:rPr>
        <w:t xml:space="preserve"> </w:t>
      </w:r>
      <w:r w:rsidR="007D2152" w:rsidRPr="005F1D36">
        <w:rPr>
          <w:rFonts w:ascii="Times New Roman" w:hAnsi="Times New Roman" w:cs="Times New Roman"/>
          <w:sz w:val="28"/>
          <w:szCs w:val="28"/>
          <w:lang w:val="uk-UA"/>
        </w:rPr>
        <w:t xml:space="preserve">010 тощо зазначається країна,  </w:t>
      </w:r>
      <w:r w:rsidR="00F80AD4" w:rsidRPr="005F1D36">
        <w:rPr>
          <w:rFonts w:ascii="Times New Roman" w:hAnsi="Times New Roman" w:cs="Times New Roman"/>
          <w:sz w:val="28"/>
          <w:szCs w:val="28"/>
          <w:lang w:val="uk-UA"/>
        </w:rPr>
        <w:t>в</w:t>
      </w:r>
      <w:r w:rsidR="007D2152" w:rsidRPr="005F1D36">
        <w:rPr>
          <w:rFonts w:ascii="Times New Roman" w:hAnsi="Times New Roman" w:cs="Times New Roman"/>
          <w:sz w:val="28"/>
          <w:szCs w:val="28"/>
          <w:lang w:val="uk-UA"/>
        </w:rPr>
        <w:t xml:space="preserve"> як</w:t>
      </w:r>
      <w:r w:rsidR="0057718E" w:rsidRPr="005F1D36">
        <w:rPr>
          <w:rFonts w:ascii="Times New Roman" w:hAnsi="Times New Roman" w:cs="Times New Roman"/>
          <w:sz w:val="28"/>
          <w:szCs w:val="28"/>
          <w:lang w:val="uk-UA"/>
        </w:rPr>
        <w:t>у</w:t>
      </w:r>
      <w:r w:rsidR="007D2152" w:rsidRPr="005F1D36">
        <w:rPr>
          <w:rFonts w:ascii="Times New Roman" w:hAnsi="Times New Roman" w:cs="Times New Roman"/>
          <w:sz w:val="28"/>
          <w:szCs w:val="28"/>
          <w:lang w:val="uk-UA"/>
        </w:rPr>
        <w:t xml:space="preserve"> </w:t>
      </w:r>
      <w:r w:rsidR="00B02652" w:rsidRPr="005F1D36">
        <w:rPr>
          <w:rFonts w:ascii="Times New Roman" w:hAnsi="Times New Roman" w:cs="Times New Roman"/>
          <w:sz w:val="28"/>
          <w:szCs w:val="28"/>
          <w:lang w:val="uk-UA"/>
        </w:rPr>
        <w:t xml:space="preserve">трейдером </w:t>
      </w:r>
      <w:r w:rsidR="007D2152" w:rsidRPr="005F1D36">
        <w:rPr>
          <w:rFonts w:ascii="Times New Roman" w:hAnsi="Times New Roman" w:cs="Times New Roman"/>
          <w:sz w:val="28"/>
          <w:szCs w:val="28"/>
          <w:lang w:val="uk-UA"/>
        </w:rPr>
        <w:t xml:space="preserve">була </w:t>
      </w:r>
      <w:r w:rsidR="00644E18" w:rsidRPr="005F1D36">
        <w:rPr>
          <w:rFonts w:ascii="Times New Roman" w:hAnsi="Times New Roman" w:cs="Times New Roman"/>
          <w:sz w:val="28"/>
          <w:szCs w:val="28"/>
          <w:lang w:val="uk-UA"/>
        </w:rPr>
        <w:t>продана</w:t>
      </w:r>
      <w:r w:rsidR="007D2152" w:rsidRPr="005F1D36">
        <w:rPr>
          <w:rFonts w:ascii="Times New Roman" w:hAnsi="Times New Roman" w:cs="Times New Roman"/>
          <w:sz w:val="28"/>
          <w:szCs w:val="28"/>
          <w:lang w:val="uk-UA"/>
        </w:rPr>
        <w:t xml:space="preserve"> </w:t>
      </w:r>
      <w:r w:rsidR="00B02652" w:rsidRPr="005F1D36">
        <w:rPr>
          <w:rFonts w:ascii="Times New Roman" w:hAnsi="Times New Roman" w:cs="Times New Roman"/>
          <w:sz w:val="28"/>
          <w:szCs w:val="28"/>
          <w:lang w:val="uk-UA"/>
        </w:rPr>
        <w:t>електрична енергія</w:t>
      </w:r>
      <w:r w:rsidR="007D2152" w:rsidRPr="005F1D36">
        <w:rPr>
          <w:rFonts w:ascii="Times New Roman" w:hAnsi="Times New Roman" w:cs="Times New Roman"/>
          <w:sz w:val="28"/>
          <w:szCs w:val="28"/>
          <w:lang w:val="uk-UA"/>
        </w:rPr>
        <w:t>.</w:t>
      </w:r>
    </w:p>
    <w:p w14:paraId="563C7B2D" w14:textId="77777777" w:rsidR="005B22ED" w:rsidRDefault="005B22ED" w:rsidP="007F4C86">
      <w:pPr>
        <w:tabs>
          <w:tab w:val="left" w:pos="993"/>
        </w:tabs>
        <w:spacing w:after="0" w:line="276" w:lineRule="auto"/>
        <w:ind w:firstLine="709"/>
        <w:jc w:val="both"/>
        <w:rPr>
          <w:rFonts w:ascii="Times New Roman" w:hAnsi="Times New Roman" w:cs="Times New Roman"/>
          <w:sz w:val="28"/>
          <w:szCs w:val="28"/>
          <w:lang w:val="uk-UA"/>
        </w:rPr>
      </w:pPr>
    </w:p>
    <w:p w14:paraId="7A4A56E6" w14:textId="12AEEC85" w:rsidR="005B22ED" w:rsidRDefault="003D1364" w:rsidP="00E27F5F">
      <w:pPr>
        <w:tabs>
          <w:tab w:val="left" w:pos="851"/>
        </w:tab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375287">
        <w:rPr>
          <w:rFonts w:ascii="Times New Roman" w:hAnsi="Times New Roman" w:cs="Times New Roman"/>
          <w:sz w:val="28"/>
          <w:szCs w:val="28"/>
          <w:lang w:val="uk-UA"/>
        </w:rPr>
        <w:t>5</w:t>
      </w:r>
      <w:r>
        <w:rPr>
          <w:rFonts w:ascii="Times New Roman" w:hAnsi="Times New Roman" w:cs="Times New Roman"/>
          <w:sz w:val="28"/>
          <w:szCs w:val="28"/>
          <w:lang w:val="uk-UA"/>
        </w:rPr>
        <w:t xml:space="preserve">. </w:t>
      </w:r>
      <w:r w:rsidR="00E27F5F">
        <w:rPr>
          <w:rFonts w:ascii="Times New Roman" w:hAnsi="Times New Roman" w:cs="Times New Roman"/>
          <w:sz w:val="28"/>
          <w:szCs w:val="28"/>
          <w:lang w:val="uk-UA"/>
        </w:rPr>
        <w:t>У д</w:t>
      </w:r>
      <w:r w:rsidR="005B22ED" w:rsidRPr="005F1D36">
        <w:rPr>
          <w:rFonts w:ascii="Times New Roman" w:hAnsi="Times New Roman" w:cs="Times New Roman"/>
          <w:sz w:val="28"/>
          <w:szCs w:val="28"/>
          <w:lang w:val="uk-UA"/>
        </w:rPr>
        <w:t>одатк</w:t>
      </w:r>
      <w:r w:rsidR="00E27F5F">
        <w:rPr>
          <w:rFonts w:ascii="Times New Roman" w:hAnsi="Times New Roman" w:cs="Times New Roman"/>
          <w:sz w:val="28"/>
          <w:szCs w:val="28"/>
          <w:lang w:val="uk-UA"/>
        </w:rPr>
        <w:t>у</w:t>
      </w:r>
      <w:r w:rsidR="00F26395" w:rsidRPr="005F1D36">
        <w:rPr>
          <w:rFonts w:ascii="Times New Roman" w:hAnsi="Times New Roman" w:cs="Times New Roman"/>
          <w:sz w:val="28"/>
          <w:szCs w:val="28"/>
          <w:lang w:val="uk-UA"/>
        </w:rPr>
        <w:t xml:space="preserve"> 3 </w:t>
      </w:r>
      <w:r w:rsidR="005B22ED" w:rsidRPr="005F1D36">
        <w:rPr>
          <w:rFonts w:ascii="Times New Roman" w:hAnsi="Times New Roman" w:cs="Times New Roman"/>
          <w:sz w:val="28"/>
          <w:szCs w:val="28"/>
          <w:lang w:val="uk-UA"/>
        </w:rPr>
        <w:t>«</w:t>
      </w:r>
      <w:r w:rsidR="00650A74" w:rsidRPr="005F1D36">
        <w:rPr>
          <w:rFonts w:ascii="Times New Roman" w:hAnsi="Times New Roman" w:cs="Times New Roman"/>
          <w:sz w:val="28"/>
          <w:szCs w:val="28"/>
          <w:lang w:val="uk-UA"/>
        </w:rPr>
        <w:t>Інформація про учасників у структурі власності трейдера</w:t>
      </w:r>
      <w:r w:rsidR="005B22ED" w:rsidRPr="005F1D36">
        <w:rPr>
          <w:rFonts w:ascii="Times New Roman" w:hAnsi="Times New Roman" w:cs="Times New Roman"/>
          <w:sz w:val="28"/>
          <w:szCs w:val="28"/>
          <w:lang w:val="uk-UA"/>
        </w:rPr>
        <w:t xml:space="preserve">» </w:t>
      </w:r>
      <w:r w:rsidR="005B22ED">
        <w:rPr>
          <w:rFonts w:ascii="Times New Roman" w:hAnsi="Times New Roman" w:cs="Times New Roman"/>
          <w:sz w:val="28"/>
          <w:szCs w:val="28"/>
          <w:lang w:val="uk-UA"/>
        </w:rPr>
        <w:t>відображається інформація про учасників у структурі власності трейдера:</w:t>
      </w:r>
    </w:p>
    <w:p w14:paraId="10F4C100" w14:textId="77777777" w:rsidR="009F7626" w:rsidRDefault="009F7626" w:rsidP="007F4C86">
      <w:pPr>
        <w:tabs>
          <w:tab w:val="left" w:pos="993"/>
        </w:tabs>
        <w:spacing w:after="0" w:line="276" w:lineRule="auto"/>
        <w:ind w:firstLine="567"/>
        <w:jc w:val="both"/>
        <w:rPr>
          <w:rFonts w:ascii="Times New Roman" w:hAnsi="Times New Roman" w:cs="Times New Roman"/>
          <w:sz w:val="28"/>
          <w:szCs w:val="28"/>
          <w:lang w:val="uk-UA"/>
        </w:rPr>
      </w:pPr>
    </w:p>
    <w:p w14:paraId="189CD1D4"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у графі Б «ПІБ фізичної особи або найменування юридичної особи, </w:t>
      </w:r>
      <w:r w:rsidR="00EE6FE2">
        <w:rPr>
          <w:rFonts w:ascii="Times New Roman" w:hAnsi="Times New Roman" w:cs="Times New Roman"/>
          <w:sz w:val="28"/>
          <w:szCs w:val="28"/>
          <w:lang w:val="uk-UA"/>
        </w:rPr>
        <w:t>що</w:t>
      </w:r>
      <w:r>
        <w:rPr>
          <w:rFonts w:ascii="Times New Roman" w:hAnsi="Times New Roman" w:cs="Times New Roman"/>
          <w:sz w:val="28"/>
          <w:szCs w:val="28"/>
          <w:lang w:val="uk-UA"/>
        </w:rPr>
        <w:t xml:space="preserve"> сукупно володіють 5 % та більше акцій/часток» зазначається:</w:t>
      </w:r>
    </w:p>
    <w:p w14:paraId="532A67AA"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щодо фізичних осіб</w:t>
      </w:r>
      <w:r w:rsidR="00B02652">
        <w:rPr>
          <w:rFonts w:ascii="Times New Roman" w:hAnsi="Times New Roman" w:cs="Times New Roman"/>
          <w:sz w:val="28"/>
          <w:szCs w:val="28"/>
          <w:lang w:val="uk-UA"/>
        </w:rPr>
        <w:t>-</w:t>
      </w:r>
      <w:r>
        <w:rPr>
          <w:rFonts w:ascii="Times New Roman" w:hAnsi="Times New Roman" w:cs="Times New Roman"/>
          <w:sz w:val="28"/>
          <w:szCs w:val="28"/>
          <w:lang w:val="uk-UA"/>
        </w:rPr>
        <w:t xml:space="preserve">громадян України, які сукупно володіють 5 % та більше акцій/часток </w:t>
      </w:r>
      <w:r w:rsidR="00795785">
        <w:rPr>
          <w:rFonts w:ascii="Times New Roman" w:hAnsi="Times New Roman" w:cs="Times New Roman"/>
          <w:sz w:val="28"/>
          <w:szCs w:val="28"/>
          <w:lang w:val="uk-UA"/>
        </w:rPr>
        <w:t>трейдера</w:t>
      </w:r>
      <w:r w:rsidR="00B02652">
        <w:rPr>
          <w:rFonts w:ascii="Times New Roman" w:hAnsi="Times New Roman" w:cs="Times New Roman"/>
          <w:sz w:val="28"/>
          <w:szCs w:val="28"/>
          <w:lang w:val="uk-UA"/>
        </w:rPr>
        <w:t>,</w:t>
      </w:r>
      <w:r>
        <w:rPr>
          <w:rFonts w:ascii="Times New Roman" w:hAnsi="Times New Roman" w:cs="Times New Roman"/>
          <w:sz w:val="28"/>
          <w:szCs w:val="28"/>
          <w:lang w:val="uk-UA"/>
        </w:rPr>
        <w:t xml:space="preserve"> – прізвище, ім’я та по батькові особи згідно з паспортом;</w:t>
      </w:r>
    </w:p>
    <w:p w14:paraId="1CD7C0B3" w14:textId="77777777" w:rsidR="005B22ED" w:rsidRDefault="00B02652"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щодо фізичних осіб-</w:t>
      </w:r>
      <w:r w:rsidR="005B22ED">
        <w:rPr>
          <w:rFonts w:ascii="Times New Roman" w:hAnsi="Times New Roman" w:cs="Times New Roman"/>
          <w:sz w:val="28"/>
          <w:szCs w:val="28"/>
          <w:lang w:val="uk-UA"/>
        </w:rPr>
        <w:t xml:space="preserve">іноземців та осіб без громадянства, які сукупно володіють 5 % та більше акцій/часток </w:t>
      </w:r>
      <w:r w:rsidR="00795785">
        <w:rPr>
          <w:rFonts w:ascii="Times New Roman" w:hAnsi="Times New Roman" w:cs="Times New Roman"/>
          <w:sz w:val="28"/>
          <w:szCs w:val="28"/>
          <w:lang w:val="uk-UA"/>
        </w:rPr>
        <w:t>трейдера</w:t>
      </w:r>
      <w:r>
        <w:rPr>
          <w:rFonts w:ascii="Times New Roman" w:hAnsi="Times New Roman" w:cs="Times New Roman"/>
          <w:sz w:val="28"/>
          <w:szCs w:val="28"/>
          <w:lang w:val="uk-UA"/>
        </w:rPr>
        <w:t>,</w:t>
      </w:r>
      <w:r w:rsidR="005B22ED">
        <w:rPr>
          <w:rFonts w:ascii="Times New Roman" w:hAnsi="Times New Roman" w:cs="Times New Roman"/>
          <w:sz w:val="28"/>
          <w:szCs w:val="28"/>
          <w:lang w:val="uk-UA"/>
        </w:rPr>
        <w:t xml:space="preserve"> – повне ім’я англійською мовою та його транслітерація українською мовою; </w:t>
      </w:r>
    </w:p>
    <w:p w14:paraId="1C0841A3"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щодо юридичних осіб України, які сукупно володіють 5 % та більше акцій/часток </w:t>
      </w:r>
      <w:r w:rsidR="00795785">
        <w:rPr>
          <w:rFonts w:ascii="Times New Roman" w:hAnsi="Times New Roman" w:cs="Times New Roman"/>
          <w:sz w:val="28"/>
          <w:szCs w:val="28"/>
          <w:lang w:val="uk-UA"/>
        </w:rPr>
        <w:t>трейдера</w:t>
      </w:r>
      <w:r w:rsidR="00B02652">
        <w:rPr>
          <w:rFonts w:ascii="Times New Roman" w:hAnsi="Times New Roman" w:cs="Times New Roman"/>
          <w:sz w:val="28"/>
          <w:szCs w:val="28"/>
          <w:lang w:val="uk-UA"/>
        </w:rPr>
        <w:t>,</w:t>
      </w:r>
      <w:r>
        <w:rPr>
          <w:rFonts w:ascii="Times New Roman" w:hAnsi="Times New Roman" w:cs="Times New Roman"/>
          <w:sz w:val="28"/>
          <w:szCs w:val="28"/>
          <w:lang w:val="uk-UA"/>
        </w:rPr>
        <w:t xml:space="preserve"> – повне найменування відповідно до установчих документів;</w:t>
      </w:r>
    </w:p>
    <w:p w14:paraId="03CABCF2"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щодо юридичних осіб інших держав, які сукупно володіють 5 % та більше акцій/часток </w:t>
      </w:r>
      <w:r w:rsidR="00795785">
        <w:rPr>
          <w:rFonts w:ascii="Times New Roman" w:hAnsi="Times New Roman" w:cs="Times New Roman"/>
          <w:sz w:val="28"/>
          <w:szCs w:val="28"/>
          <w:lang w:val="uk-UA"/>
        </w:rPr>
        <w:t>трейдера</w:t>
      </w:r>
      <w:r w:rsidR="00B02652">
        <w:rPr>
          <w:rFonts w:ascii="Times New Roman" w:hAnsi="Times New Roman" w:cs="Times New Roman"/>
          <w:sz w:val="28"/>
          <w:szCs w:val="28"/>
          <w:lang w:val="uk-UA"/>
        </w:rPr>
        <w:t>,</w:t>
      </w:r>
      <w:r>
        <w:rPr>
          <w:rFonts w:ascii="Times New Roman" w:hAnsi="Times New Roman" w:cs="Times New Roman"/>
          <w:sz w:val="28"/>
          <w:szCs w:val="28"/>
          <w:lang w:val="uk-UA"/>
        </w:rPr>
        <w:t xml:space="preserve"> – повне найменування англійською мовою та його транслітерація українською мовою;</w:t>
      </w:r>
    </w:p>
    <w:p w14:paraId="13BF4245"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p>
    <w:p w14:paraId="2B5E06F1"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 у графі 1 «Тип особи» зазначається тип особи у вигляді літер:</w:t>
      </w:r>
    </w:p>
    <w:p w14:paraId="513D1607"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 – для держави (в особі відповідного державного органу); </w:t>
      </w:r>
    </w:p>
    <w:p w14:paraId="2F82F983"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«ПК» – для публічної компанії; </w:t>
      </w:r>
    </w:p>
    <w:p w14:paraId="4EAAF0CE"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«ТГ» – для територіальної громади (в особі відповідного органу місцевого самоврядування); </w:t>
      </w:r>
    </w:p>
    <w:p w14:paraId="0EE4DCFD"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«ФО» – для фізичної особи;</w:t>
      </w:r>
    </w:p>
    <w:p w14:paraId="7CFE9AB1"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«ЮО» – для юридичної особи;</w:t>
      </w:r>
    </w:p>
    <w:p w14:paraId="4E816EC3"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p>
    <w:p w14:paraId="56830F6C"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 у графі 2 «Інформація про особу  (громадянство, юридичне місцезнаходження)» зазначається:</w:t>
      </w:r>
    </w:p>
    <w:p w14:paraId="7CF3813D" w14:textId="77777777" w:rsidR="005B22ED" w:rsidRDefault="005B22ED" w:rsidP="007F4C86">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щодо фізичних осіб: громадянство, країна, місце проживання (повна адреса), </w:t>
      </w:r>
      <w:r w:rsidR="00375287">
        <w:rPr>
          <w:rFonts w:ascii="Times New Roman" w:hAnsi="Times New Roman" w:cs="Times New Roman"/>
          <w:sz w:val="28"/>
          <w:szCs w:val="28"/>
          <w:lang w:val="uk-UA"/>
        </w:rPr>
        <w:t>ідентифікаційний код</w:t>
      </w:r>
      <w:r>
        <w:rPr>
          <w:rFonts w:ascii="Times New Roman" w:hAnsi="Times New Roman" w:cs="Times New Roman"/>
          <w:sz w:val="28"/>
          <w:szCs w:val="28"/>
          <w:lang w:val="uk-UA"/>
        </w:rPr>
        <w:t>;</w:t>
      </w:r>
    </w:p>
    <w:p w14:paraId="24B20DA7"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щодо юридичних осіб України – місцезнаходження (повна адреса), код за ЄДРПОУ;</w:t>
      </w:r>
    </w:p>
    <w:p w14:paraId="5DC28952"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щодо іноземних юридичних осіб – місцезнаходження (повна адреса) українською та англійською мовами, ідентифікаційний код із витягу з торговельного, банківського, судового реєстру або іншого офіційного документа, що підтверджує реєстрацію іноземної юридичної особи в країні, </w:t>
      </w:r>
      <w:r w:rsidR="0057718E">
        <w:rPr>
          <w:rFonts w:ascii="Times New Roman" w:hAnsi="Times New Roman" w:cs="Times New Roman"/>
          <w:sz w:val="28"/>
          <w:szCs w:val="28"/>
          <w:lang w:val="uk-UA"/>
        </w:rPr>
        <w:t>в</w:t>
      </w:r>
      <w:r>
        <w:rPr>
          <w:rFonts w:ascii="Times New Roman" w:hAnsi="Times New Roman" w:cs="Times New Roman"/>
          <w:sz w:val="28"/>
          <w:szCs w:val="28"/>
          <w:lang w:val="uk-UA"/>
        </w:rPr>
        <w:t xml:space="preserve"> якій зареєстровано її головний офіс;</w:t>
      </w:r>
    </w:p>
    <w:p w14:paraId="0B1AFDD6"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p>
    <w:p w14:paraId="2588B590"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у графі 3 «Участь особи в компанії, %/пряма» зазначається відсоток прямої участі особи </w:t>
      </w:r>
      <w:r w:rsidR="00B02652">
        <w:rPr>
          <w:rFonts w:ascii="Times New Roman" w:hAnsi="Times New Roman" w:cs="Times New Roman"/>
          <w:sz w:val="28"/>
          <w:szCs w:val="28"/>
          <w:lang w:val="uk-UA"/>
        </w:rPr>
        <w:t>у</w:t>
      </w:r>
      <w:r>
        <w:rPr>
          <w:rFonts w:ascii="Times New Roman" w:hAnsi="Times New Roman" w:cs="Times New Roman"/>
          <w:sz w:val="28"/>
          <w:szCs w:val="28"/>
          <w:lang w:val="uk-UA"/>
        </w:rPr>
        <w:t xml:space="preserve"> трейдер</w:t>
      </w:r>
      <w:r w:rsidR="00B02652">
        <w:rPr>
          <w:rFonts w:ascii="Times New Roman" w:hAnsi="Times New Roman" w:cs="Times New Roman"/>
          <w:sz w:val="28"/>
          <w:szCs w:val="28"/>
          <w:lang w:val="uk-UA"/>
        </w:rPr>
        <w:t>і</w:t>
      </w:r>
      <w:r>
        <w:rPr>
          <w:rFonts w:ascii="Times New Roman" w:hAnsi="Times New Roman" w:cs="Times New Roman"/>
          <w:sz w:val="28"/>
          <w:szCs w:val="28"/>
          <w:lang w:val="uk-UA"/>
        </w:rPr>
        <w:t>. Пряма участь особи в компанії – володіння самостійно або спільно часткою статутного капіталу юридичної особи на праві власності;</w:t>
      </w:r>
    </w:p>
    <w:p w14:paraId="08AA1F58"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p>
    <w:p w14:paraId="01813822" w14:textId="77777777" w:rsidR="005B22ED" w:rsidRDefault="005B22ED" w:rsidP="0057718E">
      <w:pPr>
        <w:tabs>
          <w:tab w:val="left" w:pos="993"/>
          <w:tab w:val="left" w:pos="1276"/>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у графі 4 «Участь особи в компанії, %/опосередкована» зазначається відсоток опосередкованої участі особи </w:t>
      </w:r>
      <w:r w:rsidR="00B02652">
        <w:rPr>
          <w:rFonts w:ascii="Times New Roman" w:hAnsi="Times New Roman" w:cs="Times New Roman"/>
          <w:sz w:val="28"/>
          <w:szCs w:val="28"/>
          <w:lang w:val="uk-UA"/>
        </w:rPr>
        <w:t>у</w:t>
      </w:r>
      <w:r>
        <w:rPr>
          <w:rFonts w:ascii="Times New Roman" w:hAnsi="Times New Roman" w:cs="Times New Roman"/>
          <w:sz w:val="28"/>
          <w:szCs w:val="28"/>
          <w:lang w:val="uk-UA"/>
        </w:rPr>
        <w:t xml:space="preserve"> трейдер</w:t>
      </w:r>
      <w:r w:rsidR="00B02652">
        <w:rPr>
          <w:rFonts w:ascii="Times New Roman" w:hAnsi="Times New Roman" w:cs="Times New Roman"/>
          <w:sz w:val="28"/>
          <w:szCs w:val="28"/>
          <w:lang w:val="uk-UA"/>
        </w:rPr>
        <w:t>і</w:t>
      </w:r>
      <w:r>
        <w:rPr>
          <w:rFonts w:ascii="Times New Roman" w:hAnsi="Times New Roman" w:cs="Times New Roman"/>
          <w:sz w:val="28"/>
          <w:szCs w:val="28"/>
          <w:lang w:val="uk-UA"/>
        </w:rPr>
        <w:t xml:space="preserve">. Опосередкована участь особи в компанії – володіння, яке настає, якщо особа самостійно або спільно з іншими особами має пряме володіння участю </w:t>
      </w:r>
      <w:r w:rsidR="00B02652">
        <w:rPr>
          <w:rFonts w:ascii="Times New Roman" w:hAnsi="Times New Roman" w:cs="Times New Roman"/>
          <w:sz w:val="28"/>
          <w:szCs w:val="28"/>
          <w:lang w:val="uk-UA"/>
        </w:rPr>
        <w:t>у</w:t>
      </w:r>
      <w:r>
        <w:rPr>
          <w:rFonts w:ascii="Times New Roman" w:hAnsi="Times New Roman" w:cs="Times New Roman"/>
          <w:sz w:val="28"/>
          <w:szCs w:val="28"/>
          <w:lang w:val="uk-UA"/>
        </w:rPr>
        <w:t xml:space="preserve"> статутному капіталі власника участі (юридичної особи) статутного капіталу компанії та/або набуває прав</w:t>
      </w:r>
      <w:r w:rsidR="00B02652">
        <w:rPr>
          <w:rFonts w:ascii="Times New Roman" w:hAnsi="Times New Roman" w:cs="Times New Roman"/>
          <w:sz w:val="28"/>
          <w:szCs w:val="28"/>
          <w:lang w:val="uk-UA"/>
        </w:rPr>
        <w:t>а</w:t>
      </w:r>
      <w:r>
        <w:rPr>
          <w:rFonts w:ascii="Times New Roman" w:hAnsi="Times New Roman" w:cs="Times New Roman"/>
          <w:sz w:val="28"/>
          <w:szCs w:val="28"/>
          <w:lang w:val="uk-UA"/>
        </w:rPr>
        <w:t xml:space="preserve"> голосу на загальних зборах учасників компанії за дорученням учасника (учасників);</w:t>
      </w:r>
    </w:p>
    <w:p w14:paraId="55531690" w14:textId="77777777" w:rsidR="005B22ED" w:rsidRDefault="005B22ED" w:rsidP="0057718E">
      <w:pPr>
        <w:tabs>
          <w:tab w:val="left" w:pos="993"/>
          <w:tab w:val="left" w:pos="1276"/>
        </w:tabs>
        <w:spacing w:after="0" w:line="276" w:lineRule="auto"/>
        <w:ind w:firstLine="567"/>
        <w:jc w:val="both"/>
        <w:rPr>
          <w:rFonts w:ascii="Times New Roman" w:hAnsi="Times New Roman" w:cs="Times New Roman"/>
          <w:sz w:val="28"/>
          <w:szCs w:val="28"/>
          <w:lang w:val="uk-UA"/>
        </w:rPr>
      </w:pPr>
    </w:p>
    <w:p w14:paraId="6F958494" w14:textId="77777777" w:rsidR="005B22ED" w:rsidRDefault="005B22ED" w:rsidP="0057718E">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0057718E">
        <w:rPr>
          <w:rFonts w:ascii="Times New Roman" w:hAnsi="Times New Roman" w:cs="Times New Roman"/>
          <w:sz w:val="28"/>
          <w:szCs w:val="28"/>
          <w:lang w:val="uk-UA"/>
        </w:rPr>
        <w:t xml:space="preserve"> </w:t>
      </w:r>
      <w:r>
        <w:rPr>
          <w:rFonts w:ascii="Times New Roman" w:hAnsi="Times New Roman" w:cs="Times New Roman"/>
          <w:sz w:val="28"/>
          <w:szCs w:val="28"/>
          <w:lang w:val="uk-UA"/>
        </w:rPr>
        <w:t>у графі 5 «Участь особи в компанії, %/сукупна» зазначається сума значень граф 3 та 4;</w:t>
      </w:r>
    </w:p>
    <w:p w14:paraId="560C0725"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p>
    <w:p w14:paraId="267AE724"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 у графі 6 «*Опис взаємозв'язку та </w:t>
      </w:r>
      <w:r w:rsidR="00A86A0D">
        <w:rPr>
          <w:rFonts w:ascii="Times New Roman" w:hAnsi="Times New Roman" w:cs="Times New Roman"/>
          <w:sz w:val="28"/>
          <w:szCs w:val="28"/>
          <w:lang w:val="uk-UA"/>
        </w:rPr>
        <w:t>частка</w:t>
      </w:r>
      <w:r>
        <w:rPr>
          <w:rFonts w:ascii="Times New Roman" w:hAnsi="Times New Roman" w:cs="Times New Roman"/>
          <w:sz w:val="28"/>
          <w:szCs w:val="28"/>
          <w:lang w:val="uk-UA"/>
        </w:rPr>
        <w:t xml:space="preserve"> участі, %» зазначаються взаємозв’язки особи з трейдером та </w:t>
      </w:r>
      <w:r w:rsidR="00680094">
        <w:rPr>
          <w:rFonts w:ascii="Times New Roman" w:hAnsi="Times New Roman" w:cs="Times New Roman"/>
          <w:sz w:val="28"/>
          <w:szCs w:val="28"/>
          <w:lang w:val="uk-UA"/>
        </w:rPr>
        <w:t>частка</w:t>
      </w:r>
      <w:r>
        <w:rPr>
          <w:rFonts w:ascii="Times New Roman" w:hAnsi="Times New Roman" w:cs="Times New Roman"/>
          <w:sz w:val="28"/>
          <w:szCs w:val="28"/>
          <w:lang w:val="uk-UA"/>
        </w:rPr>
        <w:t xml:space="preserve"> участі:</w:t>
      </w:r>
    </w:p>
    <w:p w14:paraId="54021B9B"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якщо особа має тільки пряму участь у компанії, зазначається, що особа є акціонером (учасником) компанії та </w:t>
      </w:r>
      <w:r w:rsidR="00680094">
        <w:rPr>
          <w:rFonts w:ascii="Times New Roman" w:hAnsi="Times New Roman" w:cs="Times New Roman"/>
          <w:sz w:val="28"/>
          <w:szCs w:val="28"/>
          <w:lang w:val="uk-UA"/>
        </w:rPr>
        <w:t>частка</w:t>
      </w:r>
      <w:r>
        <w:rPr>
          <w:rFonts w:ascii="Times New Roman" w:hAnsi="Times New Roman" w:cs="Times New Roman"/>
          <w:sz w:val="28"/>
          <w:szCs w:val="28"/>
          <w:lang w:val="uk-UA"/>
        </w:rPr>
        <w:t xml:space="preserve"> такої участі;</w:t>
      </w:r>
    </w:p>
    <w:p w14:paraId="6FE9E6BE" w14:textId="77777777" w:rsidR="005B22ED" w:rsidRDefault="005B22ED" w:rsidP="005B22ED">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якщо особа має опосередковану участь у компанії, зазначаються всі особи, через яких особа має опосередковану участь у компанії</w:t>
      </w:r>
      <w:r w:rsidR="00B02652">
        <w:rPr>
          <w:rFonts w:ascii="Times New Roman" w:hAnsi="Times New Roman" w:cs="Times New Roman"/>
          <w:sz w:val="28"/>
          <w:szCs w:val="28"/>
          <w:lang w:val="uk-UA"/>
        </w:rPr>
        <w:t xml:space="preserve"> (</w:t>
      </w:r>
      <w:r>
        <w:rPr>
          <w:rFonts w:ascii="Times New Roman" w:hAnsi="Times New Roman" w:cs="Times New Roman"/>
          <w:sz w:val="28"/>
          <w:szCs w:val="28"/>
          <w:lang w:val="uk-UA"/>
        </w:rPr>
        <w:t>щодо кожної ланки в ланцюгу володіння участю в компанії</w:t>
      </w:r>
      <w:r w:rsidR="00B0265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 </w:t>
      </w:r>
      <w:r w:rsidR="00680094">
        <w:rPr>
          <w:rFonts w:ascii="Times New Roman" w:hAnsi="Times New Roman" w:cs="Times New Roman"/>
          <w:sz w:val="28"/>
          <w:szCs w:val="28"/>
          <w:lang w:val="uk-UA"/>
        </w:rPr>
        <w:t>частка</w:t>
      </w:r>
      <w:r>
        <w:rPr>
          <w:rFonts w:ascii="Times New Roman" w:hAnsi="Times New Roman" w:cs="Times New Roman"/>
          <w:sz w:val="28"/>
          <w:szCs w:val="28"/>
          <w:lang w:val="uk-UA"/>
        </w:rPr>
        <w:t xml:space="preserve"> такої участі. </w:t>
      </w:r>
    </w:p>
    <w:p w14:paraId="7B45F444" w14:textId="77777777" w:rsidR="00375287" w:rsidRDefault="00375287" w:rsidP="005B22ED">
      <w:pPr>
        <w:tabs>
          <w:tab w:val="left" w:pos="993"/>
        </w:tabs>
        <w:spacing w:after="0" w:line="276" w:lineRule="auto"/>
        <w:ind w:firstLine="567"/>
        <w:jc w:val="both"/>
        <w:rPr>
          <w:rFonts w:ascii="Times New Roman" w:hAnsi="Times New Roman" w:cs="Times New Roman"/>
          <w:sz w:val="28"/>
          <w:szCs w:val="28"/>
          <w:lang w:val="uk-UA"/>
        </w:rPr>
      </w:pPr>
    </w:p>
    <w:p w14:paraId="5DDB24E4" w14:textId="39702A66" w:rsidR="00375287" w:rsidRDefault="00375287" w:rsidP="004D33E9">
      <w:pPr>
        <w:tabs>
          <w:tab w:val="left" w:pos="993"/>
        </w:tabs>
        <w:spacing w:after="0" w:line="276" w:lineRule="auto"/>
        <w:ind w:firstLine="567"/>
        <w:jc w:val="both"/>
        <w:rPr>
          <w:rFonts w:ascii="Times New Roman" w:hAnsi="Times New Roman"/>
          <w:sz w:val="28"/>
          <w:szCs w:val="28"/>
          <w:lang w:val="uk-UA"/>
        </w:rPr>
      </w:pPr>
      <w:r>
        <w:rPr>
          <w:rFonts w:ascii="Times New Roman" w:hAnsi="Times New Roman" w:cs="Times New Roman"/>
          <w:sz w:val="28"/>
          <w:szCs w:val="28"/>
          <w:lang w:val="uk-UA"/>
        </w:rPr>
        <w:t xml:space="preserve">3.6. </w:t>
      </w:r>
      <w:r w:rsidR="00E27F5F">
        <w:rPr>
          <w:rFonts w:ascii="Times New Roman" w:hAnsi="Times New Roman" w:cs="Times New Roman"/>
          <w:sz w:val="28"/>
          <w:szCs w:val="28"/>
          <w:lang w:val="uk-UA"/>
        </w:rPr>
        <w:t>У д</w:t>
      </w:r>
      <w:r w:rsidRPr="00803EFE">
        <w:rPr>
          <w:rFonts w:ascii="Times New Roman" w:hAnsi="Times New Roman" w:cs="Times New Roman"/>
          <w:sz w:val="28"/>
          <w:szCs w:val="28"/>
          <w:lang w:val="uk-UA"/>
        </w:rPr>
        <w:t>одатк</w:t>
      </w:r>
      <w:r w:rsidR="00E27F5F">
        <w:rPr>
          <w:rFonts w:ascii="Times New Roman" w:hAnsi="Times New Roman" w:cs="Times New Roman"/>
          <w:sz w:val="28"/>
          <w:szCs w:val="28"/>
          <w:lang w:val="uk-UA"/>
        </w:rPr>
        <w:t>у</w:t>
      </w:r>
      <w:r w:rsidRPr="00803EFE">
        <w:rPr>
          <w:rFonts w:ascii="Times New Roman" w:hAnsi="Times New Roman" w:cs="Times New Roman"/>
          <w:sz w:val="28"/>
          <w:szCs w:val="28"/>
          <w:lang w:val="uk-UA"/>
        </w:rPr>
        <w:t xml:space="preserve"> </w:t>
      </w:r>
      <w:r>
        <w:rPr>
          <w:rFonts w:ascii="Times New Roman" w:hAnsi="Times New Roman" w:cs="Times New Roman"/>
          <w:sz w:val="28"/>
          <w:szCs w:val="28"/>
          <w:lang w:val="uk-UA"/>
        </w:rPr>
        <w:t>4</w:t>
      </w:r>
      <w:r w:rsidRPr="00803EFE">
        <w:rPr>
          <w:rFonts w:ascii="Times New Roman" w:hAnsi="Times New Roman" w:cs="Times New Roman"/>
          <w:sz w:val="28"/>
          <w:szCs w:val="28"/>
          <w:lang w:val="uk-UA"/>
        </w:rPr>
        <w:t xml:space="preserve"> </w:t>
      </w:r>
      <w:r>
        <w:rPr>
          <w:rFonts w:ascii="Times New Roman" w:hAnsi="Times New Roman" w:cs="Times New Roman"/>
          <w:sz w:val="28"/>
          <w:szCs w:val="28"/>
          <w:lang w:val="uk-UA"/>
        </w:rPr>
        <w:t>розділ</w:t>
      </w:r>
      <w:r w:rsidR="004D33E9">
        <w:rPr>
          <w:rFonts w:ascii="Times New Roman" w:hAnsi="Times New Roman" w:cs="Times New Roman"/>
          <w:sz w:val="28"/>
          <w:szCs w:val="28"/>
          <w:lang w:val="uk-UA"/>
        </w:rPr>
        <w:t>у</w:t>
      </w:r>
      <w:r>
        <w:rPr>
          <w:rFonts w:ascii="Times New Roman" w:hAnsi="Times New Roman" w:cs="Times New Roman"/>
          <w:sz w:val="28"/>
          <w:szCs w:val="28"/>
          <w:lang w:val="uk-UA"/>
        </w:rPr>
        <w:t xml:space="preserve"> І «</w:t>
      </w:r>
      <w:r w:rsidRPr="00F07B0F">
        <w:rPr>
          <w:rFonts w:ascii="Times New Roman" w:hAnsi="Times New Roman" w:cs="Times New Roman"/>
          <w:sz w:val="28"/>
          <w:szCs w:val="28"/>
          <w:lang w:val="uk-UA"/>
        </w:rPr>
        <w:t>Інформація про контрагентів двостороннього договору з метою купівлі</w:t>
      </w:r>
      <w:r>
        <w:rPr>
          <w:rFonts w:ascii="Times New Roman" w:hAnsi="Times New Roman" w:cs="Times New Roman"/>
          <w:sz w:val="28"/>
          <w:szCs w:val="28"/>
          <w:lang w:val="uk-UA"/>
        </w:rPr>
        <w:t xml:space="preserve">» </w:t>
      </w:r>
      <w:r w:rsidRPr="009D7602">
        <w:rPr>
          <w:rFonts w:ascii="Times New Roman" w:hAnsi="Times New Roman"/>
          <w:sz w:val="28"/>
          <w:szCs w:val="28"/>
          <w:lang w:val="uk-UA"/>
        </w:rPr>
        <w:t xml:space="preserve">відображається </w:t>
      </w:r>
      <w:r w:rsidRPr="00394639">
        <w:rPr>
          <w:rFonts w:ascii="Times New Roman" w:hAnsi="Times New Roman" w:cs="Times New Roman"/>
          <w:sz w:val="28"/>
          <w:szCs w:val="28"/>
          <w:lang w:val="uk-UA"/>
        </w:rPr>
        <w:t>інформація щодо умов двосторонніх договорів з метою купівлі електричної енергії у учасників ринку</w:t>
      </w:r>
      <w:r>
        <w:rPr>
          <w:rFonts w:ascii="Times New Roman" w:hAnsi="Times New Roman" w:cs="Times New Roman"/>
          <w:sz w:val="28"/>
          <w:szCs w:val="28"/>
          <w:lang w:val="uk-UA"/>
        </w:rPr>
        <w:t xml:space="preserve"> </w:t>
      </w:r>
      <w:r w:rsidRPr="009D7602">
        <w:rPr>
          <w:rFonts w:ascii="Times New Roman" w:hAnsi="Times New Roman"/>
          <w:sz w:val="28"/>
          <w:szCs w:val="28"/>
          <w:lang w:val="uk-UA"/>
        </w:rPr>
        <w:t>за кожним контрагентом та договором</w:t>
      </w:r>
      <w:r w:rsidRPr="00375287">
        <w:rPr>
          <w:rFonts w:ascii="Times New Roman" w:hAnsi="Times New Roman"/>
          <w:sz w:val="28"/>
          <w:szCs w:val="28"/>
          <w:lang w:val="uk-UA"/>
        </w:rPr>
        <w:t>:</w:t>
      </w:r>
    </w:p>
    <w:p w14:paraId="3B232016" w14:textId="77777777" w:rsidR="00375287" w:rsidRPr="00375287" w:rsidRDefault="00375287" w:rsidP="00375287">
      <w:pPr>
        <w:tabs>
          <w:tab w:val="left" w:pos="426"/>
          <w:tab w:val="left" w:pos="567"/>
          <w:tab w:val="left" w:pos="993"/>
        </w:tabs>
        <w:spacing w:after="0" w:line="276" w:lineRule="auto"/>
        <w:ind w:firstLine="709"/>
        <w:jc w:val="both"/>
        <w:rPr>
          <w:rFonts w:ascii="Times New Roman" w:hAnsi="Times New Roman"/>
          <w:sz w:val="28"/>
          <w:szCs w:val="28"/>
          <w:lang w:val="uk-UA"/>
        </w:rPr>
      </w:pPr>
    </w:p>
    <w:p w14:paraId="4D92BCFD" w14:textId="369DE259" w:rsidR="00375287" w:rsidRPr="004D33E9" w:rsidRDefault="004D33E9" w:rsidP="004D33E9">
      <w:pPr>
        <w:spacing w:after="0" w:line="276" w:lineRule="auto"/>
        <w:ind w:firstLine="567"/>
        <w:jc w:val="both"/>
        <w:rPr>
          <w:rFonts w:ascii="Times New Roman" w:hAnsi="Times New Roman"/>
          <w:sz w:val="28"/>
          <w:szCs w:val="28"/>
          <w:lang w:val="uk-UA"/>
        </w:rPr>
      </w:pPr>
      <w:r w:rsidRPr="004D33E9">
        <w:rPr>
          <w:rFonts w:ascii="Times New Roman" w:hAnsi="Times New Roman"/>
          <w:sz w:val="28"/>
          <w:szCs w:val="28"/>
          <w:lang w:val="uk-UA"/>
        </w:rPr>
        <w:t>1)</w:t>
      </w:r>
      <w:r>
        <w:rPr>
          <w:rFonts w:ascii="Times New Roman" w:hAnsi="Times New Roman"/>
          <w:sz w:val="28"/>
          <w:szCs w:val="28"/>
          <w:lang w:val="uk-UA"/>
        </w:rPr>
        <w:t xml:space="preserve"> </w:t>
      </w:r>
      <w:r w:rsidR="00375287" w:rsidRPr="004D33E9">
        <w:rPr>
          <w:rFonts w:ascii="Times New Roman" w:hAnsi="Times New Roman"/>
          <w:sz w:val="28"/>
          <w:szCs w:val="28"/>
          <w:lang w:val="uk-UA"/>
        </w:rPr>
        <w:t xml:space="preserve">у графі 1 «Контрагент входить із </w:t>
      </w:r>
      <w:r w:rsidR="00B007AF" w:rsidRPr="004D33E9">
        <w:rPr>
          <w:rFonts w:ascii="Times New Roman" w:hAnsi="Times New Roman"/>
          <w:sz w:val="28"/>
          <w:szCs w:val="28"/>
          <w:lang w:val="uk-UA"/>
        </w:rPr>
        <w:t>трейдером</w:t>
      </w:r>
      <w:r w:rsidR="00375287" w:rsidRPr="004D33E9">
        <w:rPr>
          <w:rFonts w:ascii="Times New Roman" w:hAnsi="Times New Roman"/>
          <w:sz w:val="28"/>
          <w:szCs w:val="28"/>
          <w:lang w:val="uk-UA"/>
        </w:rPr>
        <w:t xml:space="preserve"> до складу одного вертикально інтегрованого суб’єкта господарювання або є афілійованим (Так/Ні)» зазначається «Так</w:t>
      </w:r>
      <w:r w:rsidR="00AE51A9" w:rsidRPr="004D33E9">
        <w:rPr>
          <w:rFonts w:ascii="Times New Roman" w:hAnsi="Times New Roman"/>
          <w:sz w:val="28"/>
          <w:szCs w:val="28"/>
          <w:lang w:val="uk-UA"/>
        </w:rPr>
        <w:t>, якщо входить</w:t>
      </w:r>
      <w:r w:rsidR="00375287" w:rsidRPr="004D33E9">
        <w:rPr>
          <w:rFonts w:ascii="Times New Roman" w:hAnsi="Times New Roman"/>
          <w:sz w:val="28"/>
          <w:szCs w:val="28"/>
          <w:lang w:val="uk-UA"/>
        </w:rPr>
        <w:t xml:space="preserve"> до складу одного вертикально інтегрованого суб’єкта господарювання із </w:t>
      </w:r>
      <w:r w:rsidR="00B007AF" w:rsidRPr="004D33E9">
        <w:rPr>
          <w:rFonts w:ascii="Times New Roman" w:hAnsi="Times New Roman"/>
          <w:sz w:val="28"/>
          <w:szCs w:val="28"/>
          <w:lang w:val="uk-UA"/>
        </w:rPr>
        <w:t>трейдером</w:t>
      </w:r>
      <w:r w:rsidR="00375287" w:rsidRPr="004D33E9">
        <w:rPr>
          <w:rFonts w:ascii="Times New Roman" w:hAnsi="Times New Roman"/>
          <w:sz w:val="28"/>
          <w:szCs w:val="28"/>
          <w:lang w:val="uk-UA"/>
        </w:rPr>
        <w:t xml:space="preserve"> </w:t>
      </w:r>
      <w:r w:rsidR="00375287" w:rsidRPr="004D33E9">
        <w:rPr>
          <w:rFonts w:ascii="Times New Roman" w:hAnsi="Times New Roman"/>
          <w:sz w:val="28"/>
          <w:szCs w:val="28"/>
        </w:rPr>
        <w:t>(відповідно до норм</w:t>
      </w:r>
      <w:r w:rsidR="00375287" w:rsidRPr="004D33E9">
        <w:rPr>
          <w:rFonts w:ascii="Times New Roman" w:hAnsi="Times New Roman"/>
          <w:sz w:val="28"/>
          <w:szCs w:val="28"/>
          <w:lang w:val="uk-UA"/>
        </w:rPr>
        <w:t xml:space="preserve"> Закону) або є афілійованим до </w:t>
      </w:r>
      <w:r w:rsidR="00B007AF" w:rsidRPr="004D33E9">
        <w:rPr>
          <w:rFonts w:ascii="Times New Roman" w:hAnsi="Times New Roman"/>
          <w:sz w:val="28"/>
          <w:szCs w:val="28"/>
          <w:lang w:val="uk-UA"/>
        </w:rPr>
        <w:t>трейдера</w:t>
      </w:r>
      <w:r w:rsidR="00375287" w:rsidRPr="004D33E9">
        <w:rPr>
          <w:rFonts w:ascii="Times New Roman" w:hAnsi="Times New Roman"/>
          <w:sz w:val="28"/>
          <w:szCs w:val="28"/>
          <w:lang w:val="uk-UA"/>
        </w:rPr>
        <w:t xml:space="preserve"> </w:t>
      </w:r>
      <w:r w:rsidR="00375287" w:rsidRPr="004D33E9">
        <w:rPr>
          <w:rFonts w:ascii="Times New Roman" w:hAnsi="Times New Roman"/>
          <w:sz w:val="28"/>
          <w:szCs w:val="28"/>
        </w:rPr>
        <w:t>(відповідно до статті 2 Закону України «Про акціонерні товариства»)</w:t>
      </w:r>
      <w:r w:rsidR="00375287" w:rsidRPr="004D33E9">
        <w:rPr>
          <w:rFonts w:ascii="Times New Roman" w:hAnsi="Times New Roman"/>
          <w:sz w:val="28"/>
          <w:szCs w:val="28"/>
          <w:lang w:val="uk-UA"/>
        </w:rPr>
        <w:t xml:space="preserve">; </w:t>
      </w:r>
    </w:p>
    <w:p w14:paraId="11691D50" w14:textId="77777777" w:rsidR="00375287" w:rsidRPr="00803EFE" w:rsidRDefault="00375287" w:rsidP="00375287">
      <w:pPr>
        <w:tabs>
          <w:tab w:val="left" w:pos="426"/>
          <w:tab w:val="left" w:pos="567"/>
          <w:tab w:val="left" w:pos="993"/>
        </w:tabs>
        <w:spacing w:after="0" w:line="276" w:lineRule="auto"/>
        <w:ind w:firstLine="709"/>
        <w:jc w:val="both"/>
        <w:rPr>
          <w:rFonts w:ascii="Times New Roman" w:hAnsi="Times New Roman" w:cs="Times New Roman"/>
          <w:sz w:val="28"/>
          <w:szCs w:val="28"/>
          <w:lang w:val="uk-UA"/>
        </w:rPr>
      </w:pPr>
    </w:p>
    <w:p w14:paraId="08965304"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2</w:t>
      </w:r>
      <w:r w:rsidRPr="009D7602">
        <w:rPr>
          <w:rFonts w:ascii="Times New Roman" w:hAnsi="Times New Roman"/>
          <w:sz w:val="28"/>
          <w:szCs w:val="28"/>
          <w:lang w:val="uk-UA"/>
        </w:rPr>
        <w:t xml:space="preserve">) у графі </w:t>
      </w:r>
      <w:r>
        <w:rPr>
          <w:rFonts w:ascii="Times New Roman" w:hAnsi="Times New Roman"/>
          <w:sz w:val="28"/>
          <w:szCs w:val="28"/>
          <w:lang w:val="uk-UA"/>
        </w:rPr>
        <w:t>2</w:t>
      </w:r>
      <w:r w:rsidRPr="009D7602">
        <w:rPr>
          <w:rFonts w:ascii="Times New Roman" w:hAnsi="Times New Roman"/>
          <w:sz w:val="28"/>
          <w:szCs w:val="28"/>
          <w:lang w:val="uk-UA"/>
        </w:rPr>
        <w:t xml:space="preserve"> «</w:t>
      </w:r>
      <w:r w:rsidR="001E2106" w:rsidRPr="001E2106">
        <w:rPr>
          <w:rFonts w:ascii="Times New Roman" w:hAnsi="Times New Roman"/>
          <w:sz w:val="28"/>
          <w:szCs w:val="28"/>
          <w:lang w:val="uk-UA"/>
        </w:rPr>
        <w:t>Опис взаємозв`язку з контрагентом, що входить з трейдером до складу одного вертикально інтегрованого суб’єкта господарювання або є афілійованим</w:t>
      </w:r>
      <w:r w:rsidRPr="009D7602">
        <w:rPr>
          <w:rFonts w:ascii="Times New Roman" w:hAnsi="Times New Roman"/>
          <w:sz w:val="28"/>
          <w:szCs w:val="28"/>
          <w:lang w:val="uk-UA"/>
        </w:rPr>
        <w:t xml:space="preserve">» </w:t>
      </w:r>
      <w:r>
        <w:rPr>
          <w:rFonts w:ascii="Times New Roman" w:hAnsi="Times New Roman"/>
          <w:sz w:val="28"/>
          <w:szCs w:val="28"/>
          <w:lang w:val="uk-UA"/>
        </w:rPr>
        <w:t xml:space="preserve">наводиться короткий опис взаємозв’язку з контрагентом,  </w:t>
      </w:r>
      <w:r>
        <w:rPr>
          <w:rFonts w:ascii="Times New Roman" w:hAnsi="Times New Roman" w:cs="Times New Roman"/>
          <w:sz w:val="28"/>
          <w:szCs w:val="28"/>
          <w:lang w:val="uk-UA"/>
        </w:rPr>
        <w:t>що</w:t>
      </w:r>
      <w:r w:rsidRPr="00E6216C">
        <w:rPr>
          <w:rFonts w:ascii="Times New Roman" w:hAnsi="Times New Roman" w:cs="Times New Roman"/>
          <w:sz w:val="28"/>
          <w:szCs w:val="28"/>
          <w:lang w:val="uk-UA"/>
        </w:rPr>
        <w:t xml:space="preserve"> вход</w:t>
      </w:r>
      <w:r>
        <w:rPr>
          <w:rFonts w:ascii="Times New Roman" w:hAnsi="Times New Roman" w:cs="Times New Roman"/>
          <w:sz w:val="28"/>
          <w:szCs w:val="28"/>
          <w:lang w:val="uk-UA"/>
        </w:rPr>
        <w:t>и</w:t>
      </w:r>
      <w:r w:rsidRPr="00E6216C">
        <w:rPr>
          <w:rFonts w:ascii="Times New Roman" w:hAnsi="Times New Roman" w:cs="Times New Roman"/>
          <w:sz w:val="28"/>
          <w:szCs w:val="28"/>
          <w:lang w:val="uk-UA"/>
        </w:rPr>
        <w:t xml:space="preserve">ть до складу </w:t>
      </w:r>
      <w:r>
        <w:rPr>
          <w:rFonts w:ascii="Times New Roman" w:hAnsi="Times New Roman" w:cs="Times New Roman"/>
          <w:sz w:val="28"/>
          <w:szCs w:val="28"/>
          <w:lang w:val="uk-UA"/>
        </w:rPr>
        <w:t>одного</w:t>
      </w:r>
      <w:r w:rsidRPr="00E6216C">
        <w:rPr>
          <w:rFonts w:ascii="Times New Roman" w:hAnsi="Times New Roman" w:cs="Times New Roman"/>
          <w:sz w:val="28"/>
          <w:szCs w:val="28"/>
          <w:lang w:val="uk-UA"/>
        </w:rPr>
        <w:t xml:space="preserve"> вертикально інтегрованого суб'єкта господарювання, до складу якого входить </w:t>
      </w:r>
      <w:r w:rsidR="00B007AF">
        <w:rPr>
          <w:rFonts w:ascii="Times New Roman" w:hAnsi="Times New Roman" w:cs="Times New Roman"/>
          <w:sz w:val="28"/>
          <w:szCs w:val="28"/>
          <w:lang w:val="uk-UA"/>
        </w:rPr>
        <w:t>трейдер</w:t>
      </w:r>
      <w:r>
        <w:rPr>
          <w:rFonts w:ascii="Times New Roman" w:hAnsi="Times New Roman" w:cs="Times New Roman"/>
          <w:sz w:val="28"/>
          <w:szCs w:val="28"/>
          <w:lang w:val="uk-UA"/>
        </w:rPr>
        <w:t>, або є афілійованим</w:t>
      </w:r>
      <w:r w:rsidR="00AE51A9">
        <w:rPr>
          <w:rFonts w:ascii="Times New Roman" w:hAnsi="Times New Roman" w:cs="Times New Roman"/>
          <w:sz w:val="28"/>
          <w:szCs w:val="28"/>
          <w:lang w:val="uk-UA"/>
        </w:rPr>
        <w:t xml:space="preserve"> до</w:t>
      </w:r>
      <w:r>
        <w:rPr>
          <w:rFonts w:ascii="Times New Roman" w:hAnsi="Times New Roman" w:cs="Times New Roman"/>
          <w:sz w:val="28"/>
          <w:szCs w:val="28"/>
          <w:lang w:val="uk-UA"/>
        </w:rPr>
        <w:t xml:space="preserve"> </w:t>
      </w:r>
      <w:r w:rsidR="00B007AF">
        <w:rPr>
          <w:rFonts w:ascii="Times New Roman" w:hAnsi="Times New Roman" w:cs="Times New Roman"/>
          <w:sz w:val="28"/>
          <w:szCs w:val="28"/>
          <w:lang w:val="uk-UA"/>
        </w:rPr>
        <w:t>трейдера</w:t>
      </w:r>
      <w:r>
        <w:rPr>
          <w:rFonts w:ascii="Times New Roman" w:hAnsi="Times New Roman" w:cs="Times New Roman"/>
          <w:sz w:val="28"/>
          <w:szCs w:val="28"/>
          <w:lang w:val="uk-UA"/>
        </w:rPr>
        <w:t>;</w:t>
      </w:r>
    </w:p>
    <w:p w14:paraId="09FB88D6"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11BD3F0E"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3</w:t>
      </w:r>
      <w:r w:rsidRPr="009D7602">
        <w:rPr>
          <w:rFonts w:ascii="Times New Roman" w:hAnsi="Times New Roman"/>
          <w:sz w:val="28"/>
          <w:szCs w:val="28"/>
          <w:lang w:val="uk-UA"/>
        </w:rPr>
        <w:t xml:space="preserve">) у графі </w:t>
      </w:r>
      <w:r>
        <w:rPr>
          <w:rFonts w:ascii="Times New Roman" w:hAnsi="Times New Roman"/>
          <w:sz w:val="28"/>
          <w:szCs w:val="28"/>
          <w:lang w:val="uk-UA"/>
        </w:rPr>
        <w:t>3</w:t>
      </w:r>
      <w:r w:rsidRPr="009D7602">
        <w:rPr>
          <w:rFonts w:ascii="Times New Roman" w:hAnsi="Times New Roman"/>
          <w:sz w:val="28"/>
          <w:szCs w:val="28"/>
          <w:lang w:val="uk-UA"/>
        </w:rPr>
        <w:t xml:space="preserve"> «Номер </w:t>
      </w:r>
      <w:r>
        <w:rPr>
          <w:rFonts w:ascii="Times New Roman" w:hAnsi="Times New Roman"/>
          <w:sz w:val="28"/>
          <w:szCs w:val="28"/>
          <w:lang w:val="uk-UA"/>
        </w:rPr>
        <w:t>договору</w:t>
      </w:r>
      <w:r w:rsidRPr="009D7602">
        <w:rPr>
          <w:rFonts w:ascii="Times New Roman" w:hAnsi="Times New Roman"/>
          <w:sz w:val="28"/>
          <w:szCs w:val="28"/>
          <w:lang w:val="uk-UA"/>
        </w:rPr>
        <w:t>» зазначається інформація щодо номер</w:t>
      </w:r>
      <w:r w:rsidR="00AE51A9">
        <w:rPr>
          <w:rFonts w:ascii="Times New Roman" w:hAnsi="Times New Roman"/>
          <w:sz w:val="28"/>
          <w:szCs w:val="28"/>
          <w:lang w:val="uk-UA"/>
        </w:rPr>
        <w:t>а</w:t>
      </w:r>
      <w:r w:rsidRPr="009D7602">
        <w:rPr>
          <w:rFonts w:ascii="Times New Roman" w:hAnsi="Times New Roman"/>
          <w:sz w:val="28"/>
          <w:szCs w:val="28"/>
          <w:lang w:val="uk-UA"/>
        </w:rPr>
        <w:t xml:space="preserve"> </w:t>
      </w:r>
      <w:r>
        <w:rPr>
          <w:rFonts w:ascii="Times New Roman" w:hAnsi="Times New Roman"/>
          <w:sz w:val="28"/>
          <w:szCs w:val="28"/>
          <w:lang w:val="uk-UA"/>
        </w:rPr>
        <w:t xml:space="preserve">укладеного </w:t>
      </w:r>
      <w:r w:rsidRPr="009D7602">
        <w:rPr>
          <w:rFonts w:ascii="Times New Roman" w:hAnsi="Times New Roman"/>
          <w:sz w:val="28"/>
          <w:szCs w:val="28"/>
          <w:lang w:val="uk-UA"/>
        </w:rPr>
        <w:t>договору;</w:t>
      </w:r>
    </w:p>
    <w:p w14:paraId="2428B03D" w14:textId="77777777" w:rsidR="00375287" w:rsidRDefault="00375287" w:rsidP="00375287">
      <w:pPr>
        <w:tabs>
          <w:tab w:val="left" w:pos="709"/>
          <w:tab w:val="left" w:pos="993"/>
        </w:tabs>
        <w:spacing w:after="0" w:line="276" w:lineRule="auto"/>
        <w:jc w:val="both"/>
        <w:rPr>
          <w:rFonts w:ascii="Times New Roman" w:hAnsi="Times New Roman"/>
          <w:sz w:val="28"/>
          <w:szCs w:val="28"/>
          <w:lang w:val="uk-UA"/>
        </w:rPr>
      </w:pPr>
    </w:p>
    <w:p w14:paraId="47FDD7D2" w14:textId="77777777" w:rsidR="00375287" w:rsidRPr="009D7602" w:rsidRDefault="00375287" w:rsidP="00375287">
      <w:pPr>
        <w:tabs>
          <w:tab w:val="left" w:pos="709"/>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4</w:t>
      </w:r>
      <w:r w:rsidRPr="009D7602">
        <w:rPr>
          <w:rFonts w:ascii="Times New Roman" w:hAnsi="Times New Roman"/>
          <w:sz w:val="28"/>
          <w:szCs w:val="28"/>
          <w:lang w:val="uk-UA"/>
        </w:rPr>
        <w:t xml:space="preserve">) у графі </w:t>
      </w:r>
      <w:r>
        <w:rPr>
          <w:rFonts w:ascii="Times New Roman" w:hAnsi="Times New Roman"/>
          <w:sz w:val="28"/>
          <w:szCs w:val="28"/>
          <w:lang w:val="uk-UA"/>
        </w:rPr>
        <w:t>4</w:t>
      </w:r>
      <w:r w:rsidRPr="009D7602">
        <w:rPr>
          <w:rFonts w:ascii="Times New Roman" w:hAnsi="Times New Roman"/>
          <w:sz w:val="28"/>
          <w:szCs w:val="28"/>
          <w:lang w:val="uk-UA"/>
        </w:rPr>
        <w:t xml:space="preserve"> «Організатор аукціону» зазначається найменування організованого торг</w:t>
      </w:r>
      <w:r>
        <w:rPr>
          <w:rFonts w:ascii="Times New Roman" w:hAnsi="Times New Roman"/>
          <w:sz w:val="28"/>
          <w:szCs w:val="28"/>
          <w:lang w:val="uk-UA"/>
        </w:rPr>
        <w:t>о</w:t>
      </w:r>
      <w:r w:rsidRPr="009D7602">
        <w:rPr>
          <w:rFonts w:ascii="Times New Roman" w:hAnsi="Times New Roman"/>
          <w:sz w:val="28"/>
          <w:szCs w:val="28"/>
          <w:lang w:val="uk-UA"/>
        </w:rPr>
        <w:t>вельного майданчика</w:t>
      </w:r>
      <w:r>
        <w:rPr>
          <w:rFonts w:ascii="Times New Roman" w:hAnsi="Times New Roman"/>
          <w:sz w:val="28"/>
          <w:szCs w:val="28"/>
          <w:lang w:val="uk-UA"/>
        </w:rPr>
        <w:t>,</w:t>
      </w:r>
      <w:r w:rsidRPr="009D7602">
        <w:rPr>
          <w:rFonts w:ascii="Times New Roman" w:hAnsi="Times New Roman"/>
          <w:sz w:val="28"/>
          <w:szCs w:val="28"/>
          <w:lang w:val="uk-UA"/>
        </w:rPr>
        <w:t xml:space="preserve"> на якому відбулося укладання двостороннього договору. У випадку прямого укладання договору (без посередників) у графі </w:t>
      </w:r>
      <w:r>
        <w:rPr>
          <w:rFonts w:ascii="Times New Roman" w:hAnsi="Times New Roman"/>
          <w:sz w:val="28"/>
          <w:szCs w:val="28"/>
          <w:lang w:val="uk-UA"/>
        </w:rPr>
        <w:t>4</w:t>
      </w:r>
      <w:r w:rsidRPr="009D7602">
        <w:rPr>
          <w:rFonts w:ascii="Times New Roman" w:hAnsi="Times New Roman"/>
          <w:sz w:val="28"/>
          <w:szCs w:val="28"/>
          <w:lang w:val="uk-UA"/>
        </w:rPr>
        <w:t xml:space="preserve"> зазначається «-»;  </w:t>
      </w:r>
    </w:p>
    <w:p w14:paraId="704D6DF3" w14:textId="77777777" w:rsidR="00375287" w:rsidRPr="009D7602" w:rsidRDefault="00375287" w:rsidP="00375287">
      <w:pPr>
        <w:tabs>
          <w:tab w:val="left" w:pos="993"/>
        </w:tabs>
        <w:spacing w:after="0" w:line="276" w:lineRule="auto"/>
        <w:jc w:val="both"/>
        <w:rPr>
          <w:rFonts w:ascii="Times New Roman" w:hAnsi="Times New Roman"/>
          <w:sz w:val="20"/>
          <w:szCs w:val="28"/>
          <w:lang w:val="uk-UA"/>
        </w:rPr>
      </w:pPr>
    </w:p>
    <w:p w14:paraId="657FFB3C" w14:textId="77777777" w:rsidR="00375287" w:rsidRDefault="00375287" w:rsidP="00B007AF">
      <w:pPr>
        <w:tabs>
          <w:tab w:val="left" w:pos="993"/>
        </w:tabs>
        <w:spacing w:after="0" w:line="276" w:lineRule="auto"/>
        <w:ind w:firstLine="567"/>
        <w:jc w:val="both"/>
        <w:rPr>
          <w:rFonts w:ascii="Times New Roman" w:hAnsi="Times New Roman"/>
          <w:sz w:val="28"/>
          <w:szCs w:val="28"/>
          <w:lang w:val="uk-UA"/>
        </w:rPr>
      </w:pPr>
      <w:r w:rsidRPr="009D7602">
        <w:rPr>
          <w:rFonts w:ascii="Times New Roman" w:hAnsi="Times New Roman"/>
          <w:sz w:val="28"/>
          <w:szCs w:val="28"/>
          <w:lang w:val="uk-UA"/>
        </w:rPr>
        <w:t>4) у граф</w:t>
      </w:r>
      <w:r>
        <w:rPr>
          <w:rFonts w:ascii="Times New Roman" w:hAnsi="Times New Roman"/>
          <w:sz w:val="28"/>
          <w:szCs w:val="28"/>
          <w:lang w:val="uk-UA"/>
        </w:rPr>
        <w:t>ах</w:t>
      </w:r>
      <w:r w:rsidRPr="009D7602">
        <w:rPr>
          <w:rFonts w:ascii="Times New Roman" w:hAnsi="Times New Roman"/>
          <w:sz w:val="28"/>
          <w:szCs w:val="28"/>
          <w:lang w:val="uk-UA"/>
        </w:rPr>
        <w:t xml:space="preserve"> </w:t>
      </w:r>
      <w:r>
        <w:rPr>
          <w:rFonts w:ascii="Times New Roman" w:hAnsi="Times New Roman"/>
          <w:sz w:val="28"/>
          <w:szCs w:val="28"/>
          <w:lang w:val="uk-UA"/>
        </w:rPr>
        <w:t>5 та 10</w:t>
      </w:r>
      <w:r w:rsidRPr="009D7602">
        <w:rPr>
          <w:rFonts w:ascii="Times New Roman" w:hAnsi="Times New Roman"/>
          <w:sz w:val="28"/>
          <w:szCs w:val="28"/>
          <w:lang w:val="uk-UA"/>
        </w:rPr>
        <w:t xml:space="preserve"> «Обсяг купленої електричної енергії» зазначається обсяг купленої електричної енергії відповідно до договору з точністю до трьох знаків після коми</w:t>
      </w:r>
      <w:r>
        <w:rPr>
          <w:rFonts w:ascii="Times New Roman" w:hAnsi="Times New Roman"/>
          <w:sz w:val="28"/>
          <w:szCs w:val="28"/>
          <w:lang w:val="uk-UA"/>
        </w:rPr>
        <w:t xml:space="preserve"> для торгових зон «ОЕС України» та «Острів Бурштинської ТЕС» відповідно. У </w:t>
      </w:r>
      <w:r w:rsidR="00AE51A9">
        <w:rPr>
          <w:rFonts w:ascii="Times New Roman" w:hAnsi="Times New Roman"/>
          <w:sz w:val="28"/>
          <w:szCs w:val="28"/>
          <w:lang w:val="uk-UA"/>
        </w:rPr>
        <w:t>ц</w:t>
      </w:r>
      <w:r>
        <w:rPr>
          <w:rFonts w:ascii="Times New Roman" w:hAnsi="Times New Roman"/>
          <w:sz w:val="28"/>
          <w:szCs w:val="28"/>
          <w:lang w:val="uk-UA"/>
        </w:rPr>
        <w:t>их графах наводяться дані щодо обсягів електричної енергії, що постачається лише у звітному місяці</w:t>
      </w:r>
      <w:r w:rsidRPr="009D7602">
        <w:rPr>
          <w:rFonts w:ascii="Times New Roman" w:hAnsi="Times New Roman"/>
          <w:sz w:val="28"/>
          <w:szCs w:val="28"/>
          <w:lang w:val="uk-UA"/>
        </w:rPr>
        <w:t>;</w:t>
      </w:r>
    </w:p>
    <w:p w14:paraId="79D625A7" w14:textId="77777777" w:rsidR="00AE51A9" w:rsidRPr="009D7602" w:rsidRDefault="00AE51A9" w:rsidP="00B007AF">
      <w:pPr>
        <w:tabs>
          <w:tab w:val="left" w:pos="993"/>
        </w:tabs>
        <w:spacing w:after="0" w:line="276" w:lineRule="auto"/>
        <w:ind w:firstLine="567"/>
        <w:jc w:val="both"/>
        <w:rPr>
          <w:rFonts w:ascii="Times New Roman" w:hAnsi="Times New Roman"/>
          <w:sz w:val="28"/>
          <w:szCs w:val="28"/>
          <w:lang w:val="uk-UA"/>
        </w:rPr>
      </w:pPr>
    </w:p>
    <w:p w14:paraId="276F7759"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sidRPr="009D7602">
        <w:rPr>
          <w:rFonts w:ascii="Times New Roman" w:hAnsi="Times New Roman"/>
          <w:sz w:val="28"/>
          <w:szCs w:val="28"/>
          <w:lang w:val="uk-UA"/>
        </w:rPr>
        <w:t>5) у граф</w:t>
      </w:r>
      <w:r>
        <w:rPr>
          <w:rFonts w:ascii="Times New Roman" w:hAnsi="Times New Roman"/>
          <w:sz w:val="28"/>
          <w:szCs w:val="28"/>
          <w:lang w:val="uk-UA"/>
        </w:rPr>
        <w:t>ах</w:t>
      </w:r>
      <w:r w:rsidRPr="009D7602">
        <w:rPr>
          <w:rFonts w:ascii="Times New Roman" w:hAnsi="Times New Roman"/>
          <w:sz w:val="28"/>
          <w:szCs w:val="28"/>
          <w:lang w:val="uk-UA"/>
        </w:rPr>
        <w:t xml:space="preserve"> </w:t>
      </w:r>
      <w:r>
        <w:rPr>
          <w:rFonts w:ascii="Times New Roman" w:hAnsi="Times New Roman"/>
          <w:sz w:val="28"/>
          <w:szCs w:val="28"/>
          <w:lang w:val="uk-UA"/>
        </w:rPr>
        <w:t>6 та 11</w:t>
      </w:r>
      <w:r w:rsidRPr="009D7602">
        <w:rPr>
          <w:rFonts w:ascii="Times New Roman" w:hAnsi="Times New Roman"/>
          <w:sz w:val="28"/>
          <w:szCs w:val="28"/>
          <w:lang w:val="uk-UA"/>
        </w:rPr>
        <w:t xml:space="preserve"> «Ціна  купівлі електричної енергії (без ПДВ)» зазначається ціна  купівлі електричної енергії (без ПДВ) з точністю до двох знаків після коми</w:t>
      </w:r>
      <w:r>
        <w:rPr>
          <w:rFonts w:ascii="Times New Roman" w:hAnsi="Times New Roman"/>
          <w:sz w:val="28"/>
          <w:szCs w:val="28"/>
          <w:lang w:val="uk-UA"/>
        </w:rPr>
        <w:t xml:space="preserve"> для торгових зон «ОЕС України» та «Острів Бурштинської ТЕС» відповідно. У </w:t>
      </w:r>
      <w:r w:rsidR="00AE51A9">
        <w:rPr>
          <w:rFonts w:ascii="Times New Roman" w:hAnsi="Times New Roman"/>
          <w:sz w:val="28"/>
          <w:szCs w:val="28"/>
          <w:lang w:val="uk-UA"/>
        </w:rPr>
        <w:t>ц</w:t>
      </w:r>
      <w:r>
        <w:rPr>
          <w:rFonts w:ascii="Times New Roman" w:hAnsi="Times New Roman"/>
          <w:sz w:val="28"/>
          <w:szCs w:val="28"/>
          <w:lang w:val="uk-UA"/>
        </w:rPr>
        <w:t>их графах наводяться дані щодо ціни електричної енергії, що постачається лише у звітному місяці</w:t>
      </w:r>
      <w:r w:rsidRPr="009D7602">
        <w:rPr>
          <w:rFonts w:ascii="Times New Roman" w:hAnsi="Times New Roman"/>
          <w:sz w:val="28"/>
          <w:szCs w:val="28"/>
          <w:lang w:val="uk-UA"/>
        </w:rPr>
        <w:t>;</w:t>
      </w:r>
    </w:p>
    <w:p w14:paraId="7A425896"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5E4D68BA"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sidRPr="009D7602">
        <w:rPr>
          <w:rFonts w:ascii="Times New Roman" w:hAnsi="Times New Roman"/>
          <w:sz w:val="28"/>
          <w:szCs w:val="28"/>
          <w:lang w:val="uk-UA"/>
        </w:rPr>
        <w:t>6) у граф</w:t>
      </w:r>
      <w:r>
        <w:rPr>
          <w:rFonts w:ascii="Times New Roman" w:hAnsi="Times New Roman"/>
          <w:sz w:val="28"/>
          <w:szCs w:val="28"/>
          <w:lang w:val="uk-UA"/>
        </w:rPr>
        <w:t>ах</w:t>
      </w:r>
      <w:r w:rsidRPr="009D7602">
        <w:rPr>
          <w:rFonts w:ascii="Times New Roman" w:hAnsi="Times New Roman"/>
          <w:sz w:val="28"/>
          <w:szCs w:val="28"/>
          <w:lang w:val="uk-UA"/>
        </w:rPr>
        <w:t xml:space="preserve"> </w:t>
      </w:r>
      <w:r>
        <w:rPr>
          <w:rFonts w:ascii="Times New Roman" w:hAnsi="Times New Roman"/>
          <w:sz w:val="28"/>
          <w:szCs w:val="28"/>
          <w:lang w:val="uk-UA"/>
        </w:rPr>
        <w:t>7 та 12</w:t>
      </w:r>
      <w:r w:rsidRPr="009D7602">
        <w:rPr>
          <w:rFonts w:ascii="Times New Roman" w:hAnsi="Times New Roman"/>
          <w:sz w:val="28"/>
          <w:szCs w:val="28"/>
          <w:lang w:val="uk-UA"/>
        </w:rPr>
        <w:t xml:space="preserve"> «Вартість купівлі (без ПДВ)» зазначається вартість купівлі електричної енергії (без ПДВ) з точністю до трьох знаків після коми</w:t>
      </w:r>
      <w:r>
        <w:rPr>
          <w:rFonts w:ascii="Times New Roman" w:hAnsi="Times New Roman"/>
          <w:sz w:val="28"/>
          <w:szCs w:val="28"/>
          <w:lang w:val="uk-UA"/>
        </w:rPr>
        <w:t xml:space="preserve"> для торгових зон «ОЕС України» та «Острів Бурштинської ТЕС» відповідно. У даних графах наводяться дані щодо вартості електричної енергії, що постачається лише у звітному місяці;</w:t>
      </w:r>
    </w:p>
    <w:p w14:paraId="5AB799AF"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508FC0EA" w14:textId="77777777" w:rsidR="00375287" w:rsidRPr="009D7602" w:rsidRDefault="00375287" w:rsidP="00375287">
      <w:pPr>
        <w:tabs>
          <w:tab w:val="left" w:pos="709"/>
          <w:tab w:val="left" w:pos="993"/>
        </w:tabs>
        <w:spacing w:after="0" w:line="276" w:lineRule="auto"/>
        <w:ind w:firstLine="567"/>
        <w:jc w:val="both"/>
        <w:rPr>
          <w:rFonts w:ascii="Times New Roman" w:hAnsi="Times New Roman"/>
          <w:sz w:val="28"/>
          <w:szCs w:val="28"/>
          <w:lang w:val="uk-UA"/>
        </w:rPr>
      </w:pPr>
      <w:r w:rsidRPr="009D7602">
        <w:rPr>
          <w:rFonts w:ascii="Times New Roman" w:hAnsi="Times New Roman"/>
          <w:sz w:val="28"/>
          <w:szCs w:val="28"/>
          <w:lang w:val="uk-UA"/>
        </w:rPr>
        <w:t>7) у граф</w:t>
      </w:r>
      <w:r>
        <w:rPr>
          <w:rFonts w:ascii="Times New Roman" w:hAnsi="Times New Roman"/>
          <w:sz w:val="28"/>
          <w:szCs w:val="28"/>
          <w:lang w:val="uk-UA"/>
        </w:rPr>
        <w:t>ах</w:t>
      </w:r>
      <w:r w:rsidRPr="009D7602">
        <w:rPr>
          <w:rFonts w:ascii="Times New Roman" w:hAnsi="Times New Roman"/>
          <w:sz w:val="28"/>
          <w:szCs w:val="28"/>
          <w:lang w:val="uk-UA"/>
        </w:rPr>
        <w:t xml:space="preserve"> </w:t>
      </w:r>
      <w:r>
        <w:rPr>
          <w:rFonts w:ascii="Times New Roman" w:hAnsi="Times New Roman"/>
          <w:sz w:val="28"/>
          <w:szCs w:val="28"/>
          <w:lang w:val="uk-UA"/>
        </w:rPr>
        <w:t>8</w:t>
      </w:r>
      <w:r w:rsidR="00AE51A9">
        <w:rPr>
          <w:rFonts w:ascii="Times New Roman" w:hAnsi="Times New Roman"/>
          <w:sz w:val="28"/>
          <w:szCs w:val="28"/>
          <w:lang w:val="uk-UA"/>
        </w:rPr>
        <w:t>,</w:t>
      </w:r>
      <w:r>
        <w:rPr>
          <w:rFonts w:ascii="Times New Roman" w:hAnsi="Times New Roman"/>
          <w:sz w:val="28"/>
          <w:szCs w:val="28"/>
          <w:lang w:val="uk-UA"/>
        </w:rPr>
        <w:t xml:space="preserve"> 9</w:t>
      </w:r>
      <w:r w:rsidR="001E2106">
        <w:rPr>
          <w:rFonts w:ascii="Times New Roman" w:hAnsi="Times New Roman"/>
          <w:sz w:val="28"/>
          <w:szCs w:val="28"/>
          <w:lang w:val="uk-UA"/>
        </w:rPr>
        <w:t>,</w:t>
      </w:r>
      <w:r>
        <w:rPr>
          <w:rFonts w:ascii="Times New Roman" w:hAnsi="Times New Roman"/>
          <w:sz w:val="28"/>
          <w:szCs w:val="28"/>
          <w:lang w:val="uk-UA"/>
        </w:rPr>
        <w:t xml:space="preserve"> 13</w:t>
      </w:r>
      <w:r w:rsidR="001E2106">
        <w:rPr>
          <w:rFonts w:ascii="Times New Roman" w:hAnsi="Times New Roman"/>
          <w:sz w:val="28"/>
          <w:szCs w:val="28"/>
          <w:lang w:val="uk-UA"/>
        </w:rPr>
        <w:t xml:space="preserve"> та</w:t>
      </w:r>
      <w:r>
        <w:rPr>
          <w:rFonts w:ascii="Times New Roman" w:hAnsi="Times New Roman"/>
          <w:sz w:val="28"/>
          <w:szCs w:val="28"/>
          <w:lang w:val="uk-UA"/>
        </w:rPr>
        <w:t xml:space="preserve"> 14</w:t>
      </w:r>
      <w:r w:rsidRPr="009D7602">
        <w:rPr>
          <w:rFonts w:ascii="Times New Roman" w:hAnsi="Times New Roman"/>
          <w:sz w:val="28"/>
          <w:szCs w:val="28"/>
          <w:lang w:val="uk-UA"/>
        </w:rPr>
        <w:t xml:space="preserve"> «</w:t>
      </w:r>
      <w:r w:rsidRPr="00F046F7">
        <w:rPr>
          <w:rFonts w:ascii="Times New Roman" w:hAnsi="Times New Roman"/>
          <w:sz w:val="28"/>
          <w:szCs w:val="28"/>
          <w:lang w:val="uk-UA"/>
        </w:rPr>
        <w:t>Строки постачання електричної енергії</w:t>
      </w:r>
      <w:r w:rsidRPr="009D7602">
        <w:rPr>
          <w:rFonts w:ascii="Times New Roman" w:hAnsi="Times New Roman"/>
          <w:sz w:val="28"/>
          <w:szCs w:val="28"/>
          <w:lang w:val="uk-UA"/>
        </w:rPr>
        <w:t>» зазнача</w:t>
      </w:r>
      <w:r>
        <w:rPr>
          <w:rFonts w:ascii="Times New Roman" w:hAnsi="Times New Roman"/>
          <w:sz w:val="28"/>
          <w:szCs w:val="28"/>
          <w:lang w:val="uk-UA"/>
        </w:rPr>
        <w:t>ют</w:t>
      </w:r>
      <w:r w:rsidRPr="009D7602">
        <w:rPr>
          <w:rFonts w:ascii="Times New Roman" w:hAnsi="Times New Roman"/>
          <w:sz w:val="28"/>
          <w:szCs w:val="28"/>
          <w:lang w:val="uk-UA"/>
        </w:rPr>
        <w:t>ься</w:t>
      </w:r>
      <w:r>
        <w:rPr>
          <w:rFonts w:ascii="Times New Roman" w:hAnsi="Times New Roman"/>
          <w:sz w:val="28"/>
          <w:szCs w:val="28"/>
          <w:lang w:val="uk-UA"/>
        </w:rPr>
        <w:t xml:space="preserve"> дати початку та завершення постачання у звітному місяці для торгових зон «ОЕС України» та «Острів Бурштинської ТЕС» відповідно. Якщо кінцева дата завершення постачання за договором наступає пізніше звітного місяця, то відповідна інформація щодо умов такого договору відображається </w:t>
      </w:r>
      <w:r w:rsidR="00AE51A9">
        <w:rPr>
          <w:rFonts w:ascii="Times New Roman" w:hAnsi="Times New Roman"/>
          <w:sz w:val="28"/>
          <w:szCs w:val="28"/>
          <w:lang w:val="uk-UA"/>
        </w:rPr>
        <w:t>в</w:t>
      </w:r>
      <w:r>
        <w:rPr>
          <w:rFonts w:ascii="Times New Roman" w:hAnsi="Times New Roman"/>
          <w:sz w:val="28"/>
          <w:szCs w:val="28"/>
          <w:lang w:val="uk-UA"/>
        </w:rPr>
        <w:t xml:space="preserve"> додатку в наступних звітних періодах</w:t>
      </w:r>
      <w:r w:rsidRPr="009D7602">
        <w:rPr>
          <w:rFonts w:ascii="Times New Roman" w:hAnsi="Times New Roman"/>
          <w:sz w:val="28"/>
          <w:szCs w:val="28"/>
          <w:lang w:val="uk-UA"/>
        </w:rPr>
        <w:t xml:space="preserve">;  </w:t>
      </w:r>
    </w:p>
    <w:p w14:paraId="35E8B1E4" w14:textId="77777777" w:rsidR="00375287" w:rsidRPr="009D7602" w:rsidRDefault="00375287" w:rsidP="00375287">
      <w:pPr>
        <w:tabs>
          <w:tab w:val="left" w:pos="709"/>
          <w:tab w:val="left" w:pos="993"/>
        </w:tabs>
        <w:spacing w:after="0" w:line="276" w:lineRule="auto"/>
        <w:ind w:firstLine="567"/>
        <w:jc w:val="both"/>
        <w:rPr>
          <w:rFonts w:ascii="Times New Roman" w:hAnsi="Times New Roman"/>
          <w:sz w:val="28"/>
          <w:szCs w:val="28"/>
          <w:lang w:val="uk-UA"/>
        </w:rPr>
      </w:pPr>
    </w:p>
    <w:p w14:paraId="3AFD4C59" w14:textId="77777777" w:rsidR="00375287" w:rsidRDefault="00375287" w:rsidP="00375287">
      <w:pPr>
        <w:tabs>
          <w:tab w:val="left" w:pos="993"/>
        </w:tabs>
        <w:spacing w:after="0" w:line="276" w:lineRule="auto"/>
        <w:ind w:firstLine="567"/>
        <w:jc w:val="both"/>
        <w:rPr>
          <w:rFonts w:ascii="Times New Roman" w:hAnsi="Times New Roman"/>
          <w:sz w:val="28"/>
          <w:szCs w:val="28"/>
          <w:lang w:val="uk-UA"/>
        </w:rPr>
      </w:pPr>
      <w:r w:rsidRPr="004F6575">
        <w:rPr>
          <w:rFonts w:ascii="Times New Roman" w:hAnsi="Times New Roman"/>
          <w:sz w:val="28"/>
          <w:szCs w:val="28"/>
          <w:lang w:val="uk-UA"/>
        </w:rPr>
        <w:t xml:space="preserve">8) у графі </w:t>
      </w:r>
      <w:r>
        <w:rPr>
          <w:rFonts w:ascii="Times New Roman" w:hAnsi="Times New Roman"/>
          <w:sz w:val="28"/>
          <w:szCs w:val="28"/>
          <w:lang w:val="uk-UA"/>
        </w:rPr>
        <w:t>15</w:t>
      </w:r>
      <w:r w:rsidRPr="004F6575">
        <w:rPr>
          <w:rFonts w:ascii="Times New Roman" w:hAnsi="Times New Roman"/>
          <w:sz w:val="28"/>
          <w:szCs w:val="28"/>
          <w:lang w:val="uk-UA"/>
        </w:rPr>
        <w:t xml:space="preserve"> «Примітки» зазначаються примітки до інформації щодо укладеного договору</w:t>
      </w:r>
      <w:r>
        <w:rPr>
          <w:rFonts w:ascii="Times New Roman" w:hAnsi="Times New Roman"/>
          <w:sz w:val="28"/>
          <w:szCs w:val="28"/>
          <w:lang w:val="uk-UA"/>
        </w:rPr>
        <w:t>, зокрема щодо змін в умовах договору відповідно до укладеної додаткової угоди</w:t>
      </w:r>
      <w:r w:rsidRPr="004F6575">
        <w:rPr>
          <w:rFonts w:ascii="Times New Roman" w:hAnsi="Times New Roman"/>
          <w:sz w:val="28"/>
          <w:szCs w:val="28"/>
          <w:lang w:val="uk-UA"/>
        </w:rPr>
        <w:t>.</w:t>
      </w:r>
    </w:p>
    <w:p w14:paraId="2266C7FA" w14:textId="77777777" w:rsidR="00375287" w:rsidRDefault="00375287" w:rsidP="00375287">
      <w:pPr>
        <w:tabs>
          <w:tab w:val="left" w:pos="993"/>
        </w:tabs>
        <w:spacing w:after="0" w:line="276" w:lineRule="auto"/>
        <w:ind w:firstLine="567"/>
        <w:jc w:val="both"/>
        <w:rPr>
          <w:rFonts w:ascii="Times New Roman" w:hAnsi="Times New Roman" w:cs="Times New Roman"/>
          <w:sz w:val="28"/>
          <w:szCs w:val="28"/>
          <w:lang w:val="uk-UA"/>
        </w:rPr>
      </w:pPr>
    </w:p>
    <w:p w14:paraId="5C128CE6" w14:textId="77777777" w:rsidR="00375287" w:rsidRDefault="00375287" w:rsidP="00375287">
      <w:pPr>
        <w:tabs>
          <w:tab w:val="left" w:pos="426"/>
          <w:tab w:val="left" w:pos="567"/>
        </w:tabs>
        <w:spacing w:after="0" w:line="276" w:lineRule="auto"/>
        <w:ind w:firstLine="709"/>
        <w:jc w:val="both"/>
        <w:rPr>
          <w:rFonts w:ascii="Times New Roman" w:hAnsi="Times New Roman"/>
          <w:sz w:val="28"/>
          <w:szCs w:val="28"/>
        </w:rPr>
      </w:pPr>
      <w:r w:rsidRPr="00803EFE">
        <w:rPr>
          <w:rFonts w:ascii="Times New Roman" w:hAnsi="Times New Roman" w:cs="Times New Roman"/>
          <w:sz w:val="28"/>
          <w:szCs w:val="28"/>
          <w:lang w:val="uk-UA"/>
        </w:rPr>
        <w:t xml:space="preserve">У </w:t>
      </w:r>
      <w:r>
        <w:rPr>
          <w:rFonts w:ascii="Times New Roman" w:hAnsi="Times New Roman" w:cs="Times New Roman"/>
          <w:sz w:val="28"/>
          <w:szCs w:val="28"/>
          <w:lang w:val="uk-UA"/>
        </w:rPr>
        <w:t>розділі ІІ «</w:t>
      </w:r>
      <w:r w:rsidR="001E2106" w:rsidRPr="00CF32B6">
        <w:rPr>
          <w:rFonts w:ascii="Times New Roman" w:hAnsi="Times New Roman" w:cs="Times New Roman"/>
          <w:sz w:val="28"/>
          <w:szCs w:val="28"/>
          <w:lang w:val="uk-UA"/>
        </w:rPr>
        <w:t>Інформація про контрагентів двостороннього договору з метою продажу</w:t>
      </w:r>
      <w:r>
        <w:rPr>
          <w:rFonts w:ascii="Times New Roman" w:hAnsi="Times New Roman" w:cs="Times New Roman"/>
          <w:sz w:val="28"/>
          <w:szCs w:val="28"/>
          <w:lang w:val="uk-UA"/>
        </w:rPr>
        <w:t xml:space="preserve">» </w:t>
      </w:r>
      <w:r w:rsidRPr="00803EFE">
        <w:rPr>
          <w:rFonts w:ascii="Times New Roman" w:hAnsi="Times New Roman" w:cs="Times New Roman"/>
          <w:sz w:val="28"/>
          <w:szCs w:val="28"/>
          <w:lang w:val="uk-UA"/>
        </w:rPr>
        <w:t xml:space="preserve">відображається інформація </w:t>
      </w:r>
      <w:r w:rsidRPr="00394639">
        <w:rPr>
          <w:rFonts w:ascii="Times New Roman" w:hAnsi="Times New Roman" w:cs="Times New Roman"/>
          <w:sz w:val="28"/>
          <w:szCs w:val="28"/>
          <w:lang w:val="uk-UA"/>
        </w:rPr>
        <w:t xml:space="preserve">щодо умов двосторонніх договорів з метою </w:t>
      </w:r>
      <w:r>
        <w:rPr>
          <w:rFonts w:ascii="Times New Roman" w:hAnsi="Times New Roman" w:cs="Times New Roman"/>
          <w:sz w:val="28"/>
          <w:szCs w:val="28"/>
          <w:lang w:val="uk-UA"/>
        </w:rPr>
        <w:t>продажу</w:t>
      </w:r>
      <w:r w:rsidRPr="00394639">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CF32B6">
        <w:rPr>
          <w:rFonts w:ascii="Times New Roman" w:hAnsi="Times New Roman" w:cs="Times New Roman"/>
          <w:sz w:val="28"/>
          <w:szCs w:val="28"/>
          <w:lang w:val="uk-UA"/>
        </w:rPr>
        <w:t>у т. ч. перепродажу</w:t>
      </w:r>
      <w:r>
        <w:rPr>
          <w:rFonts w:ascii="Times New Roman" w:hAnsi="Times New Roman" w:cs="Times New Roman"/>
          <w:sz w:val="28"/>
          <w:szCs w:val="28"/>
          <w:lang w:val="uk-UA"/>
        </w:rPr>
        <w:t xml:space="preserve">) </w:t>
      </w:r>
      <w:r w:rsidRPr="00394639">
        <w:rPr>
          <w:rFonts w:ascii="Times New Roman" w:hAnsi="Times New Roman" w:cs="Times New Roman"/>
          <w:sz w:val="28"/>
          <w:szCs w:val="28"/>
          <w:lang w:val="uk-UA"/>
        </w:rPr>
        <w:t>електричної енергії учасник</w:t>
      </w:r>
      <w:r>
        <w:rPr>
          <w:rFonts w:ascii="Times New Roman" w:hAnsi="Times New Roman" w:cs="Times New Roman"/>
          <w:sz w:val="28"/>
          <w:szCs w:val="28"/>
          <w:lang w:val="uk-UA"/>
        </w:rPr>
        <w:t>ам</w:t>
      </w:r>
      <w:r w:rsidRPr="00394639">
        <w:rPr>
          <w:rFonts w:ascii="Times New Roman" w:hAnsi="Times New Roman" w:cs="Times New Roman"/>
          <w:sz w:val="28"/>
          <w:szCs w:val="28"/>
          <w:lang w:val="uk-UA"/>
        </w:rPr>
        <w:t xml:space="preserve"> ринку</w:t>
      </w:r>
      <w:r>
        <w:rPr>
          <w:rFonts w:ascii="Times New Roman" w:hAnsi="Times New Roman" w:cs="Times New Roman"/>
          <w:sz w:val="28"/>
          <w:szCs w:val="28"/>
          <w:lang w:val="uk-UA"/>
        </w:rPr>
        <w:t xml:space="preserve"> </w:t>
      </w:r>
      <w:r w:rsidRPr="009D7602">
        <w:rPr>
          <w:rFonts w:ascii="Times New Roman" w:hAnsi="Times New Roman"/>
          <w:sz w:val="28"/>
          <w:szCs w:val="28"/>
          <w:lang w:val="uk-UA"/>
        </w:rPr>
        <w:t>за кожним контрагентом та договором</w:t>
      </w:r>
      <w:r w:rsidRPr="00394639">
        <w:rPr>
          <w:rFonts w:ascii="Times New Roman" w:hAnsi="Times New Roman"/>
          <w:sz w:val="28"/>
          <w:szCs w:val="28"/>
        </w:rPr>
        <w:t>:</w:t>
      </w:r>
    </w:p>
    <w:p w14:paraId="4EB42D8B" w14:textId="77777777" w:rsidR="00375287" w:rsidRDefault="00375287" w:rsidP="00375287">
      <w:pPr>
        <w:tabs>
          <w:tab w:val="left" w:pos="426"/>
          <w:tab w:val="left" w:pos="567"/>
        </w:tabs>
        <w:spacing w:after="0" w:line="276" w:lineRule="auto"/>
        <w:ind w:firstLine="709"/>
        <w:jc w:val="both"/>
        <w:rPr>
          <w:rFonts w:ascii="Times New Roman" w:hAnsi="Times New Roman"/>
          <w:sz w:val="28"/>
          <w:szCs w:val="28"/>
        </w:rPr>
      </w:pPr>
    </w:p>
    <w:p w14:paraId="71440D1A" w14:textId="77777777" w:rsidR="00375287" w:rsidRPr="00AE51A9" w:rsidRDefault="00375287" w:rsidP="00AE51A9">
      <w:pPr>
        <w:pStyle w:val="a5"/>
        <w:numPr>
          <w:ilvl w:val="0"/>
          <w:numId w:val="22"/>
        </w:numPr>
        <w:tabs>
          <w:tab w:val="left" w:pos="426"/>
          <w:tab w:val="left" w:pos="567"/>
          <w:tab w:val="left" w:pos="851"/>
        </w:tabs>
        <w:spacing w:after="0" w:line="276" w:lineRule="auto"/>
        <w:ind w:left="0" w:firstLine="567"/>
        <w:jc w:val="both"/>
        <w:rPr>
          <w:rFonts w:ascii="Times New Roman" w:hAnsi="Times New Roman"/>
          <w:sz w:val="28"/>
          <w:szCs w:val="28"/>
          <w:lang w:val="uk-UA"/>
        </w:rPr>
      </w:pPr>
      <w:r w:rsidRPr="00AE51A9">
        <w:rPr>
          <w:rFonts w:ascii="Times New Roman" w:hAnsi="Times New Roman"/>
          <w:sz w:val="28"/>
          <w:szCs w:val="28"/>
          <w:lang w:val="uk-UA"/>
        </w:rPr>
        <w:t xml:space="preserve">у графі 1 «Контрагент входить із </w:t>
      </w:r>
      <w:r w:rsidR="00B007AF" w:rsidRPr="00AE51A9">
        <w:rPr>
          <w:rFonts w:ascii="Times New Roman" w:hAnsi="Times New Roman"/>
          <w:sz w:val="28"/>
          <w:szCs w:val="28"/>
          <w:lang w:val="uk-UA"/>
        </w:rPr>
        <w:t>трейдером</w:t>
      </w:r>
      <w:r w:rsidRPr="00AE51A9">
        <w:rPr>
          <w:rFonts w:ascii="Times New Roman" w:hAnsi="Times New Roman"/>
          <w:sz w:val="28"/>
          <w:szCs w:val="28"/>
          <w:lang w:val="uk-UA"/>
        </w:rPr>
        <w:t xml:space="preserve"> до складу одного вертикально інтегрованого суб’єкта господарювання або є афілійованим (Так/Ні)» зазначається «Так»</w:t>
      </w:r>
      <w:r w:rsidR="00AE51A9" w:rsidRPr="00AE51A9">
        <w:rPr>
          <w:rFonts w:ascii="Times New Roman" w:hAnsi="Times New Roman"/>
          <w:sz w:val="28"/>
          <w:szCs w:val="28"/>
          <w:lang w:val="uk-UA"/>
        </w:rPr>
        <w:t>, якщо</w:t>
      </w:r>
      <w:r w:rsidRPr="00AE51A9">
        <w:rPr>
          <w:rFonts w:ascii="Times New Roman" w:hAnsi="Times New Roman"/>
          <w:sz w:val="28"/>
          <w:szCs w:val="28"/>
          <w:lang w:val="uk-UA"/>
        </w:rPr>
        <w:t xml:space="preserve"> контрагент</w:t>
      </w:r>
      <w:r w:rsidR="00AE51A9" w:rsidRPr="00AE51A9">
        <w:rPr>
          <w:rFonts w:ascii="Times New Roman" w:hAnsi="Times New Roman"/>
          <w:sz w:val="28"/>
          <w:szCs w:val="28"/>
          <w:lang w:val="uk-UA"/>
        </w:rPr>
        <w:t xml:space="preserve"> входить</w:t>
      </w:r>
      <w:r w:rsidRPr="00AE51A9">
        <w:rPr>
          <w:rFonts w:ascii="Times New Roman" w:hAnsi="Times New Roman"/>
          <w:sz w:val="28"/>
          <w:szCs w:val="28"/>
          <w:lang w:val="uk-UA"/>
        </w:rPr>
        <w:t xml:space="preserve"> до складу одного вертикально інтегрованого суб’єкта господарювання із </w:t>
      </w:r>
      <w:r w:rsidR="00B007AF" w:rsidRPr="00AE51A9">
        <w:rPr>
          <w:rFonts w:ascii="Times New Roman" w:hAnsi="Times New Roman"/>
          <w:sz w:val="28"/>
          <w:szCs w:val="28"/>
          <w:lang w:val="uk-UA"/>
        </w:rPr>
        <w:t>трейдером</w:t>
      </w:r>
      <w:r w:rsidRPr="00AE51A9">
        <w:rPr>
          <w:rFonts w:ascii="Times New Roman" w:hAnsi="Times New Roman"/>
          <w:sz w:val="28"/>
          <w:szCs w:val="28"/>
          <w:lang w:val="uk-UA"/>
        </w:rPr>
        <w:t xml:space="preserve"> </w:t>
      </w:r>
      <w:r w:rsidRPr="00AE51A9">
        <w:rPr>
          <w:rFonts w:ascii="Times New Roman" w:hAnsi="Times New Roman"/>
          <w:sz w:val="28"/>
          <w:szCs w:val="28"/>
        </w:rPr>
        <w:t>(відповідно до норм</w:t>
      </w:r>
      <w:r w:rsidRPr="00AE51A9">
        <w:rPr>
          <w:rFonts w:ascii="Times New Roman" w:hAnsi="Times New Roman"/>
          <w:sz w:val="28"/>
          <w:szCs w:val="28"/>
          <w:lang w:val="uk-UA"/>
        </w:rPr>
        <w:t xml:space="preserve"> Закону) або є афілійованим до </w:t>
      </w:r>
      <w:r w:rsidR="00B007AF" w:rsidRPr="00AE51A9">
        <w:rPr>
          <w:rFonts w:ascii="Times New Roman" w:hAnsi="Times New Roman"/>
          <w:sz w:val="28"/>
          <w:szCs w:val="28"/>
          <w:lang w:val="uk-UA"/>
        </w:rPr>
        <w:t>трейдера</w:t>
      </w:r>
      <w:r w:rsidRPr="00AE51A9">
        <w:rPr>
          <w:rFonts w:ascii="Times New Roman" w:hAnsi="Times New Roman"/>
          <w:sz w:val="28"/>
          <w:szCs w:val="28"/>
          <w:lang w:val="uk-UA"/>
        </w:rPr>
        <w:t xml:space="preserve"> </w:t>
      </w:r>
      <w:r w:rsidRPr="00AE51A9">
        <w:rPr>
          <w:rFonts w:ascii="Times New Roman" w:hAnsi="Times New Roman"/>
          <w:sz w:val="28"/>
          <w:szCs w:val="28"/>
        </w:rPr>
        <w:t>(відповідно до статті 2 Закону України «Про акціонерні товариства»)</w:t>
      </w:r>
      <w:r w:rsidRPr="00AE51A9">
        <w:rPr>
          <w:rFonts w:ascii="Times New Roman" w:hAnsi="Times New Roman"/>
          <w:sz w:val="28"/>
          <w:szCs w:val="28"/>
          <w:lang w:val="uk-UA"/>
        </w:rPr>
        <w:t>;</w:t>
      </w:r>
    </w:p>
    <w:p w14:paraId="5AB795F4" w14:textId="77777777" w:rsidR="00AE51A9" w:rsidRPr="00AE51A9" w:rsidRDefault="00AE51A9" w:rsidP="00AE51A9">
      <w:pPr>
        <w:pStyle w:val="a5"/>
        <w:tabs>
          <w:tab w:val="left" w:pos="426"/>
          <w:tab w:val="left" w:pos="567"/>
        </w:tabs>
        <w:spacing w:after="0" w:line="276" w:lineRule="auto"/>
        <w:ind w:left="927"/>
        <w:jc w:val="both"/>
        <w:rPr>
          <w:rFonts w:ascii="Times New Roman" w:hAnsi="Times New Roman" w:cs="Times New Roman"/>
          <w:sz w:val="28"/>
          <w:szCs w:val="28"/>
          <w:lang w:val="uk-UA"/>
        </w:rPr>
      </w:pPr>
    </w:p>
    <w:p w14:paraId="5000A70D"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2</w:t>
      </w:r>
      <w:r w:rsidRPr="009D7602">
        <w:rPr>
          <w:rFonts w:ascii="Times New Roman" w:hAnsi="Times New Roman"/>
          <w:sz w:val="28"/>
          <w:szCs w:val="28"/>
          <w:lang w:val="uk-UA"/>
        </w:rPr>
        <w:t xml:space="preserve">) у графі </w:t>
      </w:r>
      <w:r>
        <w:rPr>
          <w:rFonts w:ascii="Times New Roman" w:hAnsi="Times New Roman"/>
          <w:sz w:val="28"/>
          <w:szCs w:val="28"/>
          <w:lang w:val="uk-UA"/>
        </w:rPr>
        <w:t>2</w:t>
      </w:r>
      <w:r w:rsidRPr="009D7602">
        <w:rPr>
          <w:rFonts w:ascii="Times New Roman" w:hAnsi="Times New Roman"/>
          <w:sz w:val="28"/>
          <w:szCs w:val="28"/>
          <w:lang w:val="uk-UA"/>
        </w:rPr>
        <w:t xml:space="preserve"> «</w:t>
      </w:r>
      <w:r w:rsidR="001E2106" w:rsidRPr="001E2106">
        <w:rPr>
          <w:rFonts w:ascii="Times New Roman" w:hAnsi="Times New Roman"/>
          <w:sz w:val="28"/>
          <w:szCs w:val="28"/>
          <w:lang w:val="uk-UA"/>
        </w:rPr>
        <w:t>Опис взаємозв`язку з контрагентом, що входить з трейдером до складу одного вертикально інтегрованого суб’єкта господарювання або є афілійованим</w:t>
      </w:r>
      <w:r w:rsidRPr="009D7602">
        <w:rPr>
          <w:rFonts w:ascii="Times New Roman" w:hAnsi="Times New Roman"/>
          <w:sz w:val="28"/>
          <w:szCs w:val="28"/>
          <w:lang w:val="uk-UA"/>
        </w:rPr>
        <w:t xml:space="preserve">» </w:t>
      </w:r>
      <w:r>
        <w:rPr>
          <w:rFonts w:ascii="Times New Roman" w:hAnsi="Times New Roman"/>
          <w:sz w:val="28"/>
          <w:szCs w:val="28"/>
          <w:lang w:val="uk-UA"/>
        </w:rPr>
        <w:t xml:space="preserve">наводиться короткий опис взаємозв’язку з контрагентом,  </w:t>
      </w:r>
      <w:r>
        <w:rPr>
          <w:rFonts w:ascii="Times New Roman" w:hAnsi="Times New Roman" w:cs="Times New Roman"/>
          <w:sz w:val="28"/>
          <w:szCs w:val="28"/>
          <w:lang w:val="uk-UA"/>
        </w:rPr>
        <w:t>що</w:t>
      </w:r>
      <w:r w:rsidRPr="00E6216C">
        <w:rPr>
          <w:rFonts w:ascii="Times New Roman" w:hAnsi="Times New Roman" w:cs="Times New Roman"/>
          <w:sz w:val="28"/>
          <w:szCs w:val="28"/>
          <w:lang w:val="uk-UA"/>
        </w:rPr>
        <w:t xml:space="preserve"> вход</w:t>
      </w:r>
      <w:r>
        <w:rPr>
          <w:rFonts w:ascii="Times New Roman" w:hAnsi="Times New Roman" w:cs="Times New Roman"/>
          <w:sz w:val="28"/>
          <w:szCs w:val="28"/>
          <w:lang w:val="uk-UA"/>
        </w:rPr>
        <w:t>и</w:t>
      </w:r>
      <w:r w:rsidRPr="00E6216C">
        <w:rPr>
          <w:rFonts w:ascii="Times New Roman" w:hAnsi="Times New Roman" w:cs="Times New Roman"/>
          <w:sz w:val="28"/>
          <w:szCs w:val="28"/>
          <w:lang w:val="uk-UA"/>
        </w:rPr>
        <w:t xml:space="preserve">ть до складу </w:t>
      </w:r>
      <w:r>
        <w:rPr>
          <w:rFonts w:ascii="Times New Roman" w:hAnsi="Times New Roman" w:cs="Times New Roman"/>
          <w:sz w:val="28"/>
          <w:szCs w:val="28"/>
          <w:lang w:val="uk-UA"/>
        </w:rPr>
        <w:t>одного</w:t>
      </w:r>
      <w:r w:rsidRPr="00E6216C">
        <w:rPr>
          <w:rFonts w:ascii="Times New Roman" w:hAnsi="Times New Roman" w:cs="Times New Roman"/>
          <w:sz w:val="28"/>
          <w:szCs w:val="28"/>
          <w:lang w:val="uk-UA"/>
        </w:rPr>
        <w:t xml:space="preserve"> вертикально інтегрованого суб'єкта господарювання, до складу якого входить </w:t>
      </w:r>
      <w:r w:rsidR="00B007AF">
        <w:rPr>
          <w:rFonts w:ascii="Times New Roman" w:hAnsi="Times New Roman" w:cs="Times New Roman"/>
          <w:sz w:val="28"/>
          <w:szCs w:val="28"/>
          <w:lang w:val="uk-UA"/>
        </w:rPr>
        <w:t>трейдер</w:t>
      </w:r>
      <w:r>
        <w:rPr>
          <w:rFonts w:ascii="Times New Roman" w:hAnsi="Times New Roman" w:cs="Times New Roman"/>
          <w:sz w:val="28"/>
          <w:szCs w:val="28"/>
          <w:lang w:val="uk-UA"/>
        </w:rPr>
        <w:t xml:space="preserve">, або є афілійованим до </w:t>
      </w:r>
      <w:r w:rsidR="00B007AF">
        <w:rPr>
          <w:rFonts w:ascii="Times New Roman" w:hAnsi="Times New Roman" w:cs="Times New Roman"/>
          <w:sz w:val="28"/>
          <w:szCs w:val="28"/>
          <w:lang w:val="uk-UA"/>
        </w:rPr>
        <w:t>трейдер</w:t>
      </w:r>
      <w:r>
        <w:rPr>
          <w:rFonts w:ascii="Times New Roman" w:hAnsi="Times New Roman" w:cs="Times New Roman"/>
          <w:sz w:val="28"/>
          <w:szCs w:val="28"/>
          <w:lang w:val="uk-UA"/>
        </w:rPr>
        <w:t>а;</w:t>
      </w:r>
    </w:p>
    <w:p w14:paraId="44158FC3"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0A391737"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3</w:t>
      </w:r>
      <w:r w:rsidRPr="009D7602">
        <w:rPr>
          <w:rFonts w:ascii="Times New Roman" w:hAnsi="Times New Roman"/>
          <w:sz w:val="28"/>
          <w:szCs w:val="28"/>
          <w:lang w:val="uk-UA"/>
        </w:rPr>
        <w:t xml:space="preserve">) у графі </w:t>
      </w:r>
      <w:r>
        <w:rPr>
          <w:rFonts w:ascii="Times New Roman" w:hAnsi="Times New Roman"/>
          <w:sz w:val="28"/>
          <w:szCs w:val="28"/>
          <w:lang w:val="uk-UA"/>
        </w:rPr>
        <w:t>3</w:t>
      </w:r>
      <w:r w:rsidRPr="009D7602">
        <w:rPr>
          <w:rFonts w:ascii="Times New Roman" w:hAnsi="Times New Roman"/>
          <w:sz w:val="28"/>
          <w:szCs w:val="28"/>
          <w:lang w:val="uk-UA"/>
        </w:rPr>
        <w:t xml:space="preserve"> «Номер </w:t>
      </w:r>
      <w:r>
        <w:rPr>
          <w:rFonts w:ascii="Times New Roman" w:hAnsi="Times New Roman"/>
          <w:sz w:val="28"/>
          <w:szCs w:val="28"/>
          <w:lang w:val="uk-UA"/>
        </w:rPr>
        <w:t>договору</w:t>
      </w:r>
      <w:r w:rsidRPr="009D7602">
        <w:rPr>
          <w:rFonts w:ascii="Times New Roman" w:hAnsi="Times New Roman"/>
          <w:sz w:val="28"/>
          <w:szCs w:val="28"/>
          <w:lang w:val="uk-UA"/>
        </w:rPr>
        <w:t>» зазначається інформація щодо номер</w:t>
      </w:r>
      <w:r w:rsidR="00AE51A9">
        <w:rPr>
          <w:rFonts w:ascii="Times New Roman" w:hAnsi="Times New Roman"/>
          <w:sz w:val="28"/>
          <w:szCs w:val="28"/>
          <w:lang w:val="uk-UA"/>
        </w:rPr>
        <w:t>а</w:t>
      </w:r>
      <w:r w:rsidRPr="009D7602">
        <w:rPr>
          <w:rFonts w:ascii="Times New Roman" w:hAnsi="Times New Roman"/>
          <w:sz w:val="28"/>
          <w:szCs w:val="28"/>
          <w:lang w:val="uk-UA"/>
        </w:rPr>
        <w:t xml:space="preserve"> </w:t>
      </w:r>
      <w:r>
        <w:rPr>
          <w:rFonts w:ascii="Times New Roman" w:hAnsi="Times New Roman"/>
          <w:sz w:val="28"/>
          <w:szCs w:val="28"/>
          <w:lang w:val="uk-UA"/>
        </w:rPr>
        <w:t xml:space="preserve">укладеного </w:t>
      </w:r>
      <w:r w:rsidRPr="009D7602">
        <w:rPr>
          <w:rFonts w:ascii="Times New Roman" w:hAnsi="Times New Roman"/>
          <w:sz w:val="28"/>
          <w:szCs w:val="28"/>
          <w:lang w:val="uk-UA"/>
        </w:rPr>
        <w:t>договору;</w:t>
      </w:r>
    </w:p>
    <w:p w14:paraId="4B3C579F"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64FA42E7" w14:textId="77777777" w:rsidR="00375287" w:rsidRPr="009D7602" w:rsidRDefault="00375287" w:rsidP="00375287">
      <w:pPr>
        <w:tabs>
          <w:tab w:val="left" w:pos="709"/>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4</w:t>
      </w:r>
      <w:r w:rsidRPr="009D7602">
        <w:rPr>
          <w:rFonts w:ascii="Times New Roman" w:hAnsi="Times New Roman"/>
          <w:sz w:val="28"/>
          <w:szCs w:val="28"/>
          <w:lang w:val="uk-UA"/>
        </w:rPr>
        <w:t xml:space="preserve">) у графі </w:t>
      </w:r>
      <w:r>
        <w:rPr>
          <w:rFonts w:ascii="Times New Roman" w:hAnsi="Times New Roman"/>
          <w:sz w:val="28"/>
          <w:szCs w:val="28"/>
          <w:lang w:val="uk-UA"/>
        </w:rPr>
        <w:t>4</w:t>
      </w:r>
      <w:r w:rsidRPr="009D7602">
        <w:rPr>
          <w:rFonts w:ascii="Times New Roman" w:hAnsi="Times New Roman"/>
          <w:sz w:val="28"/>
          <w:szCs w:val="28"/>
          <w:lang w:val="uk-UA"/>
        </w:rPr>
        <w:t xml:space="preserve"> «Організатор аукціону» зазначається найменування організованого торг</w:t>
      </w:r>
      <w:r>
        <w:rPr>
          <w:rFonts w:ascii="Times New Roman" w:hAnsi="Times New Roman"/>
          <w:sz w:val="28"/>
          <w:szCs w:val="28"/>
          <w:lang w:val="uk-UA"/>
        </w:rPr>
        <w:t>о</w:t>
      </w:r>
      <w:r w:rsidRPr="009D7602">
        <w:rPr>
          <w:rFonts w:ascii="Times New Roman" w:hAnsi="Times New Roman"/>
          <w:sz w:val="28"/>
          <w:szCs w:val="28"/>
          <w:lang w:val="uk-UA"/>
        </w:rPr>
        <w:t>вельного майданчика</w:t>
      </w:r>
      <w:r>
        <w:rPr>
          <w:rFonts w:ascii="Times New Roman" w:hAnsi="Times New Roman"/>
          <w:sz w:val="28"/>
          <w:szCs w:val="28"/>
          <w:lang w:val="uk-UA"/>
        </w:rPr>
        <w:t>,</w:t>
      </w:r>
      <w:r w:rsidRPr="009D7602">
        <w:rPr>
          <w:rFonts w:ascii="Times New Roman" w:hAnsi="Times New Roman"/>
          <w:sz w:val="28"/>
          <w:szCs w:val="28"/>
          <w:lang w:val="uk-UA"/>
        </w:rPr>
        <w:t xml:space="preserve"> на якому відбулося укладання двостороннього договору. У випадку прямого укладання договору (без посередників) у графі </w:t>
      </w:r>
      <w:r>
        <w:rPr>
          <w:rFonts w:ascii="Times New Roman" w:hAnsi="Times New Roman"/>
          <w:sz w:val="28"/>
          <w:szCs w:val="28"/>
          <w:lang w:val="uk-UA"/>
        </w:rPr>
        <w:t>4</w:t>
      </w:r>
      <w:r w:rsidRPr="009D7602">
        <w:rPr>
          <w:rFonts w:ascii="Times New Roman" w:hAnsi="Times New Roman"/>
          <w:sz w:val="28"/>
          <w:szCs w:val="28"/>
          <w:lang w:val="uk-UA"/>
        </w:rPr>
        <w:t xml:space="preserve"> зазначається «-»;  </w:t>
      </w:r>
    </w:p>
    <w:p w14:paraId="6FE59771" w14:textId="77777777" w:rsidR="00375287" w:rsidRPr="009D7602" w:rsidRDefault="00375287" w:rsidP="00375287">
      <w:pPr>
        <w:tabs>
          <w:tab w:val="left" w:pos="993"/>
        </w:tabs>
        <w:spacing w:after="0" w:line="276" w:lineRule="auto"/>
        <w:jc w:val="both"/>
        <w:rPr>
          <w:rFonts w:ascii="Times New Roman" w:hAnsi="Times New Roman"/>
          <w:sz w:val="20"/>
          <w:szCs w:val="28"/>
          <w:lang w:val="uk-UA"/>
        </w:rPr>
      </w:pPr>
    </w:p>
    <w:p w14:paraId="55EFD019" w14:textId="77777777" w:rsidR="00375287" w:rsidRDefault="00AE51A9"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5</w:t>
      </w:r>
      <w:r w:rsidR="00375287" w:rsidRPr="009D7602">
        <w:rPr>
          <w:rFonts w:ascii="Times New Roman" w:hAnsi="Times New Roman"/>
          <w:sz w:val="28"/>
          <w:szCs w:val="28"/>
          <w:lang w:val="uk-UA"/>
        </w:rPr>
        <w:t>) у граф</w:t>
      </w:r>
      <w:r w:rsidR="00375287">
        <w:rPr>
          <w:rFonts w:ascii="Times New Roman" w:hAnsi="Times New Roman"/>
          <w:sz w:val="28"/>
          <w:szCs w:val="28"/>
          <w:lang w:val="uk-UA"/>
        </w:rPr>
        <w:t>ах</w:t>
      </w:r>
      <w:r w:rsidR="00375287" w:rsidRPr="009D7602">
        <w:rPr>
          <w:rFonts w:ascii="Times New Roman" w:hAnsi="Times New Roman"/>
          <w:sz w:val="28"/>
          <w:szCs w:val="28"/>
          <w:lang w:val="uk-UA"/>
        </w:rPr>
        <w:t xml:space="preserve"> </w:t>
      </w:r>
      <w:r w:rsidR="00375287">
        <w:rPr>
          <w:rFonts w:ascii="Times New Roman" w:hAnsi="Times New Roman"/>
          <w:sz w:val="28"/>
          <w:szCs w:val="28"/>
          <w:lang w:val="uk-UA"/>
        </w:rPr>
        <w:t>5 та 10</w:t>
      </w:r>
      <w:r w:rsidR="00375287" w:rsidRPr="009D7602">
        <w:rPr>
          <w:rFonts w:ascii="Times New Roman" w:hAnsi="Times New Roman"/>
          <w:sz w:val="28"/>
          <w:szCs w:val="28"/>
          <w:lang w:val="uk-UA"/>
        </w:rPr>
        <w:t xml:space="preserve"> «Обсяг </w:t>
      </w:r>
      <w:r w:rsidR="00375287">
        <w:rPr>
          <w:rFonts w:ascii="Times New Roman" w:hAnsi="Times New Roman"/>
          <w:sz w:val="28"/>
          <w:szCs w:val="28"/>
          <w:lang w:val="uk-UA"/>
        </w:rPr>
        <w:t xml:space="preserve">продажу </w:t>
      </w:r>
      <w:r w:rsidR="00375287" w:rsidRPr="009D7602">
        <w:rPr>
          <w:rFonts w:ascii="Times New Roman" w:hAnsi="Times New Roman"/>
          <w:sz w:val="28"/>
          <w:szCs w:val="28"/>
          <w:lang w:val="uk-UA"/>
        </w:rPr>
        <w:t xml:space="preserve">електричної енергії» зазначається обсяг </w:t>
      </w:r>
      <w:r w:rsidR="00375287">
        <w:rPr>
          <w:rFonts w:ascii="Times New Roman" w:hAnsi="Times New Roman"/>
          <w:sz w:val="28"/>
          <w:szCs w:val="28"/>
          <w:lang w:val="uk-UA"/>
        </w:rPr>
        <w:t xml:space="preserve">продажу </w:t>
      </w:r>
      <w:r w:rsidR="00375287" w:rsidRPr="009D7602">
        <w:rPr>
          <w:rFonts w:ascii="Times New Roman" w:hAnsi="Times New Roman"/>
          <w:sz w:val="28"/>
          <w:szCs w:val="28"/>
          <w:lang w:val="uk-UA"/>
        </w:rPr>
        <w:t>електричної енергії відповідно до договору з точністю до трьох знаків після коми</w:t>
      </w:r>
      <w:r w:rsidR="00375287">
        <w:rPr>
          <w:rFonts w:ascii="Times New Roman" w:hAnsi="Times New Roman"/>
          <w:sz w:val="28"/>
          <w:szCs w:val="28"/>
          <w:lang w:val="uk-UA"/>
        </w:rPr>
        <w:t xml:space="preserve"> для торгових зон «ОЕС України» та «Острів Бурштинської ТЕС» відповідно. У </w:t>
      </w:r>
      <w:r>
        <w:rPr>
          <w:rFonts w:ascii="Times New Roman" w:hAnsi="Times New Roman"/>
          <w:sz w:val="28"/>
          <w:szCs w:val="28"/>
          <w:lang w:val="uk-UA"/>
        </w:rPr>
        <w:t>ц</w:t>
      </w:r>
      <w:r w:rsidR="00375287">
        <w:rPr>
          <w:rFonts w:ascii="Times New Roman" w:hAnsi="Times New Roman"/>
          <w:sz w:val="28"/>
          <w:szCs w:val="28"/>
          <w:lang w:val="uk-UA"/>
        </w:rPr>
        <w:t>их графах наводяться дані щодо обсягів електричної енергії, що постачається лише у звітному місяці</w:t>
      </w:r>
      <w:r w:rsidR="00375287" w:rsidRPr="009D7602">
        <w:rPr>
          <w:rFonts w:ascii="Times New Roman" w:hAnsi="Times New Roman"/>
          <w:sz w:val="28"/>
          <w:szCs w:val="28"/>
          <w:lang w:val="uk-UA"/>
        </w:rPr>
        <w:t>;</w:t>
      </w:r>
    </w:p>
    <w:p w14:paraId="6C0F2745" w14:textId="77777777" w:rsidR="00375287" w:rsidRPr="009D7602" w:rsidRDefault="00375287" w:rsidP="00375287">
      <w:pPr>
        <w:tabs>
          <w:tab w:val="left" w:pos="993"/>
        </w:tabs>
        <w:spacing w:after="0" w:line="276" w:lineRule="auto"/>
        <w:ind w:firstLine="567"/>
        <w:jc w:val="both"/>
        <w:rPr>
          <w:rFonts w:ascii="Times New Roman" w:hAnsi="Times New Roman"/>
          <w:sz w:val="28"/>
          <w:szCs w:val="28"/>
          <w:lang w:val="uk-UA"/>
        </w:rPr>
      </w:pPr>
    </w:p>
    <w:p w14:paraId="1C627A41" w14:textId="77777777" w:rsidR="00375287" w:rsidRPr="009D7602" w:rsidRDefault="00AE51A9"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6</w:t>
      </w:r>
      <w:r w:rsidR="00375287" w:rsidRPr="009D7602">
        <w:rPr>
          <w:rFonts w:ascii="Times New Roman" w:hAnsi="Times New Roman"/>
          <w:sz w:val="28"/>
          <w:szCs w:val="28"/>
          <w:lang w:val="uk-UA"/>
        </w:rPr>
        <w:t>) у граф</w:t>
      </w:r>
      <w:r w:rsidR="00375287">
        <w:rPr>
          <w:rFonts w:ascii="Times New Roman" w:hAnsi="Times New Roman"/>
          <w:sz w:val="28"/>
          <w:szCs w:val="28"/>
          <w:lang w:val="uk-UA"/>
        </w:rPr>
        <w:t>ах</w:t>
      </w:r>
      <w:r w:rsidR="00375287" w:rsidRPr="009D7602">
        <w:rPr>
          <w:rFonts w:ascii="Times New Roman" w:hAnsi="Times New Roman"/>
          <w:sz w:val="28"/>
          <w:szCs w:val="28"/>
          <w:lang w:val="uk-UA"/>
        </w:rPr>
        <w:t xml:space="preserve"> </w:t>
      </w:r>
      <w:r w:rsidR="00375287">
        <w:rPr>
          <w:rFonts w:ascii="Times New Roman" w:hAnsi="Times New Roman"/>
          <w:sz w:val="28"/>
          <w:szCs w:val="28"/>
          <w:lang w:val="uk-UA"/>
        </w:rPr>
        <w:t>6 та 11</w:t>
      </w:r>
      <w:r w:rsidR="00375287" w:rsidRPr="009D7602">
        <w:rPr>
          <w:rFonts w:ascii="Times New Roman" w:hAnsi="Times New Roman"/>
          <w:sz w:val="28"/>
          <w:szCs w:val="28"/>
          <w:lang w:val="uk-UA"/>
        </w:rPr>
        <w:t xml:space="preserve"> «Ціна  </w:t>
      </w:r>
      <w:r w:rsidR="00375287">
        <w:rPr>
          <w:rFonts w:ascii="Times New Roman" w:hAnsi="Times New Roman"/>
          <w:sz w:val="28"/>
          <w:szCs w:val="28"/>
          <w:lang w:val="uk-UA"/>
        </w:rPr>
        <w:t>продажу</w:t>
      </w:r>
      <w:r w:rsidR="00375287" w:rsidRPr="009D7602">
        <w:rPr>
          <w:rFonts w:ascii="Times New Roman" w:hAnsi="Times New Roman"/>
          <w:sz w:val="28"/>
          <w:szCs w:val="28"/>
          <w:lang w:val="uk-UA"/>
        </w:rPr>
        <w:t xml:space="preserve"> електричної енергії (без ПДВ)» зазначається ціна  </w:t>
      </w:r>
      <w:r w:rsidR="00375287">
        <w:rPr>
          <w:rFonts w:ascii="Times New Roman" w:hAnsi="Times New Roman"/>
          <w:sz w:val="28"/>
          <w:szCs w:val="28"/>
          <w:lang w:val="uk-UA"/>
        </w:rPr>
        <w:t>продажу</w:t>
      </w:r>
      <w:r w:rsidR="00375287" w:rsidRPr="009D7602">
        <w:rPr>
          <w:rFonts w:ascii="Times New Roman" w:hAnsi="Times New Roman"/>
          <w:sz w:val="28"/>
          <w:szCs w:val="28"/>
          <w:lang w:val="uk-UA"/>
        </w:rPr>
        <w:t xml:space="preserve"> електричної енергії (без ПДВ) з точністю до двох знаків після коми</w:t>
      </w:r>
      <w:r w:rsidR="00375287">
        <w:rPr>
          <w:rFonts w:ascii="Times New Roman" w:hAnsi="Times New Roman"/>
          <w:sz w:val="28"/>
          <w:szCs w:val="28"/>
          <w:lang w:val="uk-UA"/>
        </w:rPr>
        <w:t xml:space="preserve"> для торгових зон «ОЕС України» та «Острів Бурштинської ТЕС» відповідно. У </w:t>
      </w:r>
      <w:r>
        <w:rPr>
          <w:rFonts w:ascii="Times New Roman" w:hAnsi="Times New Roman"/>
          <w:sz w:val="28"/>
          <w:szCs w:val="28"/>
          <w:lang w:val="uk-UA"/>
        </w:rPr>
        <w:t>ц</w:t>
      </w:r>
      <w:r w:rsidR="00375287">
        <w:rPr>
          <w:rFonts w:ascii="Times New Roman" w:hAnsi="Times New Roman"/>
          <w:sz w:val="28"/>
          <w:szCs w:val="28"/>
          <w:lang w:val="uk-UA"/>
        </w:rPr>
        <w:t>их графах наводяться дані щодо ціни електричної енергії, що постачається лише у звітному місяці</w:t>
      </w:r>
      <w:r w:rsidR="00375287" w:rsidRPr="009D7602">
        <w:rPr>
          <w:rFonts w:ascii="Times New Roman" w:hAnsi="Times New Roman"/>
          <w:sz w:val="28"/>
          <w:szCs w:val="28"/>
          <w:lang w:val="uk-UA"/>
        </w:rPr>
        <w:t>;</w:t>
      </w:r>
    </w:p>
    <w:p w14:paraId="08F8D094"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4C6683C0" w14:textId="77777777" w:rsidR="00375287" w:rsidRPr="009D7602" w:rsidRDefault="00AE51A9"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7</w:t>
      </w:r>
      <w:r w:rsidR="00375287" w:rsidRPr="009D7602">
        <w:rPr>
          <w:rFonts w:ascii="Times New Roman" w:hAnsi="Times New Roman"/>
          <w:sz w:val="28"/>
          <w:szCs w:val="28"/>
          <w:lang w:val="uk-UA"/>
        </w:rPr>
        <w:t>) у граф</w:t>
      </w:r>
      <w:r w:rsidR="00375287">
        <w:rPr>
          <w:rFonts w:ascii="Times New Roman" w:hAnsi="Times New Roman"/>
          <w:sz w:val="28"/>
          <w:szCs w:val="28"/>
          <w:lang w:val="uk-UA"/>
        </w:rPr>
        <w:t>ах</w:t>
      </w:r>
      <w:r w:rsidR="00375287" w:rsidRPr="009D7602">
        <w:rPr>
          <w:rFonts w:ascii="Times New Roman" w:hAnsi="Times New Roman"/>
          <w:sz w:val="28"/>
          <w:szCs w:val="28"/>
          <w:lang w:val="uk-UA"/>
        </w:rPr>
        <w:t xml:space="preserve"> </w:t>
      </w:r>
      <w:r w:rsidR="00375287">
        <w:rPr>
          <w:rFonts w:ascii="Times New Roman" w:hAnsi="Times New Roman"/>
          <w:sz w:val="28"/>
          <w:szCs w:val="28"/>
          <w:lang w:val="uk-UA"/>
        </w:rPr>
        <w:t>7 та 12</w:t>
      </w:r>
      <w:r w:rsidR="00375287" w:rsidRPr="009D7602">
        <w:rPr>
          <w:rFonts w:ascii="Times New Roman" w:hAnsi="Times New Roman"/>
          <w:sz w:val="28"/>
          <w:szCs w:val="28"/>
          <w:lang w:val="uk-UA"/>
        </w:rPr>
        <w:t xml:space="preserve"> «Вартість </w:t>
      </w:r>
      <w:r w:rsidR="00375287">
        <w:rPr>
          <w:rFonts w:ascii="Times New Roman" w:hAnsi="Times New Roman"/>
          <w:sz w:val="28"/>
          <w:szCs w:val="28"/>
          <w:lang w:val="uk-UA"/>
        </w:rPr>
        <w:t>продажу</w:t>
      </w:r>
      <w:r w:rsidR="00375287" w:rsidRPr="009D7602">
        <w:rPr>
          <w:rFonts w:ascii="Times New Roman" w:hAnsi="Times New Roman"/>
          <w:sz w:val="28"/>
          <w:szCs w:val="28"/>
          <w:lang w:val="uk-UA"/>
        </w:rPr>
        <w:t xml:space="preserve"> (без ПДВ)» зазначається вартість </w:t>
      </w:r>
      <w:r w:rsidR="00375287">
        <w:rPr>
          <w:rFonts w:ascii="Times New Roman" w:hAnsi="Times New Roman"/>
          <w:sz w:val="28"/>
          <w:szCs w:val="28"/>
          <w:lang w:val="uk-UA"/>
        </w:rPr>
        <w:t>продажу</w:t>
      </w:r>
      <w:r w:rsidR="00375287" w:rsidRPr="009D7602">
        <w:rPr>
          <w:rFonts w:ascii="Times New Roman" w:hAnsi="Times New Roman"/>
          <w:sz w:val="28"/>
          <w:szCs w:val="28"/>
          <w:lang w:val="uk-UA"/>
        </w:rPr>
        <w:t xml:space="preserve"> електричної енергії (без ПДВ) з точністю до трьох знаків після коми</w:t>
      </w:r>
      <w:r w:rsidR="00375287">
        <w:rPr>
          <w:rFonts w:ascii="Times New Roman" w:hAnsi="Times New Roman"/>
          <w:sz w:val="28"/>
          <w:szCs w:val="28"/>
          <w:lang w:val="uk-UA"/>
        </w:rPr>
        <w:t xml:space="preserve"> для торгових зон «ОЕС України» та «Острів Бурштинської ТЕС» відповідно. У даних графах наводяться дані щодо вартості електричної енергії, що постачається лише у звітному місяці;</w:t>
      </w:r>
    </w:p>
    <w:p w14:paraId="13D92941" w14:textId="77777777" w:rsidR="00375287" w:rsidRPr="009D7602" w:rsidRDefault="00375287" w:rsidP="00375287">
      <w:pPr>
        <w:tabs>
          <w:tab w:val="left" w:pos="993"/>
        </w:tabs>
        <w:spacing w:after="0" w:line="276" w:lineRule="auto"/>
        <w:ind w:firstLine="567"/>
        <w:jc w:val="both"/>
        <w:rPr>
          <w:rFonts w:ascii="Times New Roman" w:hAnsi="Times New Roman"/>
          <w:sz w:val="20"/>
          <w:szCs w:val="28"/>
          <w:lang w:val="uk-UA"/>
        </w:rPr>
      </w:pPr>
    </w:p>
    <w:p w14:paraId="0D10678D" w14:textId="77777777" w:rsidR="00375287" w:rsidRPr="009D7602" w:rsidRDefault="00AE51A9" w:rsidP="00375287">
      <w:pPr>
        <w:tabs>
          <w:tab w:val="left" w:pos="709"/>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8</w:t>
      </w:r>
      <w:r w:rsidR="00375287" w:rsidRPr="009D7602">
        <w:rPr>
          <w:rFonts w:ascii="Times New Roman" w:hAnsi="Times New Roman"/>
          <w:sz w:val="28"/>
          <w:szCs w:val="28"/>
          <w:lang w:val="uk-UA"/>
        </w:rPr>
        <w:t>) у граф</w:t>
      </w:r>
      <w:r w:rsidR="00375287">
        <w:rPr>
          <w:rFonts w:ascii="Times New Roman" w:hAnsi="Times New Roman"/>
          <w:sz w:val="28"/>
          <w:szCs w:val="28"/>
          <w:lang w:val="uk-UA"/>
        </w:rPr>
        <w:t>ах</w:t>
      </w:r>
      <w:r w:rsidR="00375287" w:rsidRPr="009D7602">
        <w:rPr>
          <w:rFonts w:ascii="Times New Roman" w:hAnsi="Times New Roman"/>
          <w:sz w:val="28"/>
          <w:szCs w:val="28"/>
          <w:lang w:val="uk-UA"/>
        </w:rPr>
        <w:t xml:space="preserve"> </w:t>
      </w:r>
      <w:r w:rsidR="00375287">
        <w:rPr>
          <w:rFonts w:ascii="Times New Roman" w:hAnsi="Times New Roman"/>
          <w:sz w:val="28"/>
          <w:szCs w:val="28"/>
          <w:lang w:val="uk-UA"/>
        </w:rPr>
        <w:t>8</w:t>
      </w:r>
      <w:r>
        <w:rPr>
          <w:rFonts w:ascii="Times New Roman" w:hAnsi="Times New Roman"/>
          <w:sz w:val="28"/>
          <w:szCs w:val="28"/>
          <w:lang w:val="uk-UA"/>
        </w:rPr>
        <w:t>,</w:t>
      </w:r>
      <w:r w:rsidR="00375287">
        <w:rPr>
          <w:rFonts w:ascii="Times New Roman" w:hAnsi="Times New Roman"/>
          <w:sz w:val="28"/>
          <w:szCs w:val="28"/>
          <w:lang w:val="uk-UA"/>
        </w:rPr>
        <w:t xml:space="preserve"> 9</w:t>
      </w:r>
      <w:r w:rsidR="001E2106">
        <w:rPr>
          <w:rFonts w:ascii="Times New Roman" w:hAnsi="Times New Roman"/>
          <w:sz w:val="28"/>
          <w:szCs w:val="28"/>
          <w:lang w:val="uk-UA"/>
        </w:rPr>
        <w:t>,</w:t>
      </w:r>
      <w:r w:rsidR="00375287">
        <w:rPr>
          <w:rFonts w:ascii="Times New Roman" w:hAnsi="Times New Roman"/>
          <w:sz w:val="28"/>
          <w:szCs w:val="28"/>
          <w:lang w:val="uk-UA"/>
        </w:rPr>
        <w:t xml:space="preserve"> 13</w:t>
      </w:r>
      <w:r w:rsidR="001E2106">
        <w:rPr>
          <w:rFonts w:ascii="Times New Roman" w:hAnsi="Times New Roman"/>
          <w:sz w:val="28"/>
          <w:szCs w:val="28"/>
          <w:lang w:val="uk-UA"/>
        </w:rPr>
        <w:t xml:space="preserve"> та</w:t>
      </w:r>
      <w:r w:rsidR="00375287">
        <w:rPr>
          <w:rFonts w:ascii="Times New Roman" w:hAnsi="Times New Roman"/>
          <w:sz w:val="28"/>
          <w:szCs w:val="28"/>
          <w:lang w:val="uk-UA"/>
        </w:rPr>
        <w:t xml:space="preserve"> 14</w:t>
      </w:r>
      <w:r w:rsidR="00375287" w:rsidRPr="009D7602">
        <w:rPr>
          <w:rFonts w:ascii="Times New Roman" w:hAnsi="Times New Roman"/>
          <w:sz w:val="28"/>
          <w:szCs w:val="28"/>
          <w:lang w:val="uk-UA"/>
        </w:rPr>
        <w:t xml:space="preserve"> «</w:t>
      </w:r>
      <w:r w:rsidR="00375287" w:rsidRPr="00F046F7">
        <w:rPr>
          <w:rFonts w:ascii="Times New Roman" w:hAnsi="Times New Roman"/>
          <w:sz w:val="28"/>
          <w:szCs w:val="28"/>
          <w:lang w:val="uk-UA"/>
        </w:rPr>
        <w:t>Строки постачання електричної енергії</w:t>
      </w:r>
      <w:r w:rsidR="00375287" w:rsidRPr="009D7602">
        <w:rPr>
          <w:rFonts w:ascii="Times New Roman" w:hAnsi="Times New Roman"/>
          <w:sz w:val="28"/>
          <w:szCs w:val="28"/>
          <w:lang w:val="uk-UA"/>
        </w:rPr>
        <w:t>» зазнача</w:t>
      </w:r>
      <w:r w:rsidR="00375287">
        <w:rPr>
          <w:rFonts w:ascii="Times New Roman" w:hAnsi="Times New Roman"/>
          <w:sz w:val="28"/>
          <w:szCs w:val="28"/>
          <w:lang w:val="uk-UA"/>
        </w:rPr>
        <w:t>ют</w:t>
      </w:r>
      <w:r w:rsidR="00375287" w:rsidRPr="009D7602">
        <w:rPr>
          <w:rFonts w:ascii="Times New Roman" w:hAnsi="Times New Roman"/>
          <w:sz w:val="28"/>
          <w:szCs w:val="28"/>
          <w:lang w:val="uk-UA"/>
        </w:rPr>
        <w:t>ься</w:t>
      </w:r>
      <w:r w:rsidR="00375287">
        <w:rPr>
          <w:rFonts w:ascii="Times New Roman" w:hAnsi="Times New Roman"/>
          <w:sz w:val="28"/>
          <w:szCs w:val="28"/>
          <w:lang w:val="uk-UA"/>
        </w:rPr>
        <w:t xml:space="preserve"> дати початку та завершення постачання у звітному місяці для торгових зон «ОЕС України» та «Острів Бурштинської ТЕС» відповідно. Якщо кінцева дата завершення постачання за договором наступає пізніше звітного місяця, то відповідна інформація щодо умов такого договору відображається </w:t>
      </w:r>
      <w:r>
        <w:rPr>
          <w:rFonts w:ascii="Times New Roman" w:hAnsi="Times New Roman"/>
          <w:sz w:val="28"/>
          <w:szCs w:val="28"/>
          <w:lang w:val="uk-UA"/>
        </w:rPr>
        <w:t>в</w:t>
      </w:r>
      <w:r w:rsidR="00375287">
        <w:rPr>
          <w:rFonts w:ascii="Times New Roman" w:hAnsi="Times New Roman"/>
          <w:sz w:val="28"/>
          <w:szCs w:val="28"/>
          <w:lang w:val="uk-UA"/>
        </w:rPr>
        <w:t xml:space="preserve"> додатку в наступних звітних періодах</w:t>
      </w:r>
      <w:r w:rsidR="00375287" w:rsidRPr="009D7602">
        <w:rPr>
          <w:rFonts w:ascii="Times New Roman" w:hAnsi="Times New Roman"/>
          <w:sz w:val="28"/>
          <w:szCs w:val="28"/>
          <w:lang w:val="uk-UA"/>
        </w:rPr>
        <w:t xml:space="preserve">;  </w:t>
      </w:r>
    </w:p>
    <w:p w14:paraId="496143E5" w14:textId="77777777" w:rsidR="00375287" w:rsidRPr="009D7602" w:rsidRDefault="00375287" w:rsidP="00375287">
      <w:pPr>
        <w:tabs>
          <w:tab w:val="left" w:pos="709"/>
          <w:tab w:val="left" w:pos="993"/>
        </w:tabs>
        <w:spacing w:after="0" w:line="276" w:lineRule="auto"/>
        <w:ind w:firstLine="567"/>
        <w:jc w:val="both"/>
        <w:rPr>
          <w:rFonts w:ascii="Times New Roman" w:hAnsi="Times New Roman"/>
          <w:sz w:val="28"/>
          <w:szCs w:val="28"/>
          <w:lang w:val="uk-UA"/>
        </w:rPr>
      </w:pPr>
    </w:p>
    <w:p w14:paraId="33768075" w14:textId="77777777" w:rsidR="00375287" w:rsidRDefault="00AE51A9" w:rsidP="00375287">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9</w:t>
      </w:r>
      <w:r w:rsidR="00375287" w:rsidRPr="004F6575">
        <w:rPr>
          <w:rFonts w:ascii="Times New Roman" w:hAnsi="Times New Roman"/>
          <w:sz w:val="28"/>
          <w:szCs w:val="28"/>
          <w:lang w:val="uk-UA"/>
        </w:rPr>
        <w:t xml:space="preserve">) у графі </w:t>
      </w:r>
      <w:r w:rsidR="00375287">
        <w:rPr>
          <w:rFonts w:ascii="Times New Roman" w:hAnsi="Times New Roman"/>
          <w:sz w:val="28"/>
          <w:szCs w:val="28"/>
          <w:lang w:val="uk-UA"/>
        </w:rPr>
        <w:t>15</w:t>
      </w:r>
      <w:r w:rsidR="00375287" w:rsidRPr="004F6575">
        <w:rPr>
          <w:rFonts w:ascii="Times New Roman" w:hAnsi="Times New Roman"/>
          <w:sz w:val="28"/>
          <w:szCs w:val="28"/>
          <w:lang w:val="uk-UA"/>
        </w:rPr>
        <w:t xml:space="preserve"> «Примітки» зазначаються примітки до інформації щодо укладеного договору</w:t>
      </w:r>
      <w:r w:rsidR="00375287">
        <w:rPr>
          <w:rFonts w:ascii="Times New Roman" w:hAnsi="Times New Roman"/>
          <w:sz w:val="28"/>
          <w:szCs w:val="28"/>
          <w:lang w:val="uk-UA"/>
        </w:rPr>
        <w:t>, зокрема щодо змін в умовах договору відповідно до укладеної додаткової угоди</w:t>
      </w:r>
      <w:r w:rsidR="00375287" w:rsidRPr="004F6575">
        <w:rPr>
          <w:rFonts w:ascii="Times New Roman" w:hAnsi="Times New Roman"/>
          <w:sz w:val="28"/>
          <w:szCs w:val="28"/>
          <w:lang w:val="uk-UA"/>
        </w:rPr>
        <w:t>.</w:t>
      </w:r>
    </w:p>
    <w:p w14:paraId="642AE14B" w14:textId="77777777" w:rsidR="00375287" w:rsidRDefault="00375287" w:rsidP="00375287">
      <w:pPr>
        <w:tabs>
          <w:tab w:val="left" w:pos="993"/>
        </w:tabs>
        <w:spacing w:after="0" w:line="276" w:lineRule="auto"/>
        <w:ind w:firstLine="567"/>
        <w:jc w:val="both"/>
        <w:rPr>
          <w:rFonts w:ascii="Times New Roman" w:hAnsi="Times New Roman" w:cs="Times New Roman"/>
          <w:sz w:val="28"/>
          <w:szCs w:val="28"/>
          <w:lang w:val="uk-UA"/>
        </w:rPr>
      </w:pPr>
    </w:p>
    <w:p w14:paraId="4C34047B" w14:textId="6EBC4CAA" w:rsidR="00375287" w:rsidRDefault="00375287" w:rsidP="00375287">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3.7. </w:t>
      </w:r>
      <w:r w:rsidRPr="00803EFE">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5</w:t>
      </w:r>
      <w:r w:rsidRPr="00803EFE">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Pr="00D72E6E">
        <w:rPr>
          <w:rFonts w:ascii="Times New Roman" w:hAnsi="Times New Roman" w:cs="Times New Roman"/>
          <w:sz w:val="28"/>
          <w:szCs w:val="28"/>
          <w:lang w:val="uk-UA"/>
        </w:rPr>
        <w:t>акупівл</w:t>
      </w:r>
      <w:r>
        <w:rPr>
          <w:rFonts w:ascii="Times New Roman" w:hAnsi="Times New Roman" w:cs="Times New Roman"/>
          <w:sz w:val="28"/>
          <w:szCs w:val="28"/>
          <w:lang w:val="uk-UA"/>
        </w:rPr>
        <w:t>я</w:t>
      </w:r>
      <w:r w:rsidRPr="00D72E6E">
        <w:rPr>
          <w:rFonts w:ascii="Times New Roman" w:hAnsi="Times New Roman" w:cs="Times New Roman"/>
          <w:sz w:val="28"/>
          <w:szCs w:val="28"/>
          <w:lang w:val="uk-UA"/>
        </w:rPr>
        <w:t xml:space="preserve"> та продаж електричної енергії на балансуючому ринку стороною</w:t>
      </w:r>
      <w:r w:rsidR="00AE51A9">
        <w:rPr>
          <w:rFonts w:ascii="Times New Roman" w:hAnsi="Times New Roman" w:cs="Times New Roman"/>
          <w:sz w:val="28"/>
          <w:szCs w:val="28"/>
          <w:lang w:val="uk-UA"/>
        </w:rPr>
        <w:t>,</w:t>
      </w:r>
      <w:r w:rsidRPr="00D72E6E">
        <w:rPr>
          <w:rFonts w:ascii="Times New Roman" w:hAnsi="Times New Roman" w:cs="Times New Roman"/>
          <w:sz w:val="28"/>
          <w:szCs w:val="28"/>
          <w:lang w:val="uk-UA"/>
        </w:rPr>
        <w:t xml:space="preserve"> відповідальною за баланс балансуючої групи</w:t>
      </w:r>
      <w:r w:rsidRPr="00803EF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заповнюється виключно </w:t>
      </w:r>
      <w:r w:rsidR="00AE51A9">
        <w:rPr>
          <w:rFonts w:ascii="Times New Roman" w:hAnsi="Times New Roman" w:cs="Times New Roman"/>
          <w:sz w:val="28"/>
          <w:szCs w:val="28"/>
          <w:lang w:val="uk-UA"/>
        </w:rPr>
        <w:t>трейдерами</w:t>
      </w:r>
      <w:r>
        <w:rPr>
          <w:rFonts w:ascii="Times New Roman" w:hAnsi="Times New Roman" w:cs="Times New Roman"/>
          <w:sz w:val="28"/>
          <w:szCs w:val="28"/>
          <w:lang w:val="uk-UA"/>
        </w:rPr>
        <w:t>, які є сторонами</w:t>
      </w:r>
      <w:r w:rsidR="00AE51A9">
        <w:rPr>
          <w:rFonts w:ascii="Times New Roman" w:hAnsi="Times New Roman" w:cs="Times New Roman"/>
          <w:sz w:val="28"/>
          <w:szCs w:val="28"/>
          <w:lang w:val="uk-UA"/>
        </w:rPr>
        <w:t>,</w:t>
      </w:r>
      <w:r>
        <w:rPr>
          <w:rFonts w:ascii="Times New Roman" w:hAnsi="Times New Roman" w:cs="Times New Roman"/>
          <w:sz w:val="28"/>
          <w:szCs w:val="28"/>
          <w:lang w:val="uk-UA"/>
        </w:rPr>
        <w:t xml:space="preserve"> відповідальними за баланс балансуючих груп</w:t>
      </w:r>
      <w:r w:rsidR="004D33E9">
        <w:rPr>
          <w:rFonts w:ascii="Times New Roman" w:hAnsi="Times New Roman" w:cs="Times New Roman"/>
          <w:sz w:val="28"/>
          <w:szCs w:val="28"/>
          <w:lang w:val="uk-UA"/>
        </w:rPr>
        <w:t xml:space="preserve"> та </w:t>
      </w:r>
      <w:r w:rsidRPr="00803EFE">
        <w:rPr>
          <w:rFonts w:ascii="Times New Roman" w:hAnsi="Times New Roman" w:cs="Times New Roman"/>
          <w:sz w:val="28"/>
          <w:szCs w:val="28"/>
          <w:lang w:val="uk-UA"/>
        </w:rPr>
        <w:t>відображається інформація щодо обсяг</w:t>
      </w:r>
      <w:r>
        <w:rPr>
          <w:rFonts w:ascii="Times New Roman" w:hAnsi="Times New Roman" w:cs="Times New Roman"/>
          <w:sz w:val="28"/>
          <w:szCs w:val="28"/>
          <w:lang w:val="uk-UA"/>
        </w:rPr>
        <w:t xml:space="preserve">ів </w:t>
      </w:r>
      <w:r w:rsidRPr="00803EFE">
        <w:rPr>
          <w:rFonts w:ascii="Times New Roman" w:hAnsi="Times New Roman" w:cs="Times New Roman"/>
          <w:sz w:val="28"/>
          <w:szCs w:val="28"/>
          <w:lang w:val="uk-UA"/>
        </w:rPr>
        <w:t xml:space="preserve">та вартості </w:t>
      </w:r>
      <w:r>
        <w:rPr>
          <w:rFonts w:ascii="Times New Roman" w:hAnsi="Times New Roman" w:cs="Times New Roman"/>
          <w:sz w:val="28"/>
          <w:szCs w:val="28"/>
          <w:lang w:val="uk-UA"/>
        </w:rPr>
        <w:t xml:space="preserve">закупівлі (рядки 005 </w:t>
      </w:r>
      <w:r w:rsidR="001E2106">
        <w:rPr>
          <w:rFonts w:ascii="Times New Roman" w:hAnsi="Times New Roman" w:cs="Times New Roman"/>
          <w:sz w:val="28"/>
          <w:szCs w:val="28"/>
          <w:lang w:val="uk-UA"/>
        </w:rPr>
        <w:t>та</w:t>
      </w:r>
      <w:r>
        <w:rPr>
          <w:rFonts w:ascii="Times New Roman" w:hAnsi="Times New Roman" w:cs="Times New Roman"/>
          <w:sz w:val="28"/>
          <w:szCs w:val="28"/>
          <w:lang w:val="uk-UA"/>
        </w:rPr>
        <w:t xml:space="preserve"> 010) та продажу (рядки 015 </w:t>
      </w:r>
      <w:r w:rsidR="001E2106">
        <w:rPr>
          <w:rFonts w:ascii="Times New Roman" w:hAnsi="Times New Roman" w:cs="Times New Roman"/>
          <w:sz w:val="28"/>
          <w:szCs w:val="28"/>
          <w:lang w:val="uk-UA"/>
        </w:rPr>
        <w:t>та</w:t>
      </w:r>
      <w:r>
        <w:rPr>
          <w:rFonts w:ascii="Times New Roman" w:hAnsi="Times New Roman" w:cs="Times New Roman"/>
          <w:sz w:val="28"/>
          <w:szCs w:val="28"/>
          <w:lang w:val="uk-UA"/>
        </w:rPr>
        <w:t xml:space="preserve"> 020) електричної енергії на балансуючому ринку стороною</w:t>
      </w:r>
      <w:r w:rsidR="00AE51A9">
        <w:rPr>
          <w:rFonts w:ascii="Times New Roman" w:hAnsi="Times New Roman" w:cs="Times New Roman"/>
          <w:sz w:val="28"/>
          <w:szCs w:val="28"/>
          <w:lang w:val="uk-UA"/>
        </w:rPr>
        <w:t>,</w:t>
      </w:r>
      <w:r>
        <w:rPr>
          <w:rFonts w:ascii="Times New Roman" w:hAnsi="Times New Roman" w:cs="Times New Roman"/>
          <w:sz w:val="28"/>
          <w:szCs w:val="28"/>
          <w:lang w:val="uk-UA"/>
        </w:rPr>
        <w:t xml:space="preserve"> відповідальною за баланс балансуючої групи (для усієї балансуючої групи)</w:t>
      </w:r>
      <w:r w:rsidR="00AE51A9">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803EFE">
        <w:rPr>
          <w:rFonts w:ascii="Times New Roman" w:hAnsi="Times New Roman" w:cs="Times New Roman"/>
          <w:sz w:val="28"/>
          <w:szCs w:val="28"/>
          <w:lang w:val="uk-UA"/>
        </w:rPr>
        <w:t>протягом звітного періоду</w:t>
      </w:r>
      <w:r>
        <w:rPr>
          <w:rFonts w:ascii="Times New Roman" w:hAnsi="Times New Roman" w:cs="Times New Roman"/>
          <w:sz w:val="28"/>
          <w:szCs w:val="28"/>
          <w:lang w:val="uk-UA"/>
        </w:rPr>
        <w:t>.</w:t>
      </w:r>
    </w:p>
    <w:p w14:paraId="58A509A5" w14:textId="77777777" w:rsidR="004D33E9" w:rsidRDefault="004D33E9" w:rsidP="00375287">
      <w:pPr>
        <w:tabs>
          <w:tab w:val="left" w:pos="993"/>
        </w:tabs>
        <w:spacing w:after="0" w:line="276" w:lineRule="auto"/>
        <w:ind w:firstLine="567"/>
        <w:jc w:val="both"/>
        <w:rPr>
          <w:rFonts w:ascii="Times New Roman" w:hAnsi="Times New Roman" w:cs="Times New Roman"/>
          <w:sz w:val="28"/>
          <w:szCs w:val="28"/>
          <w:lang w:val="uk-UA"/>
        </w:rPr>
      </w:pPr>
    </w:p>
    <w:p w14:paraId="245FDFAA" w14:textId="77777777" w:rsidR="00481728" w:rsidRPr="0021773C" w:rsidRDefault="00481728" w:rsidP="00481728">
      <w:pPr>
        <w:spacing w:after="0" w:line="240"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 xml:space="preserve">4. Порядок формування назви файлів з формами звітності </w:t>
      </w:r>
    </w:p>
    <w:p w14:paraId="0D144A76" w14:textId="77777777" w:rsidR="00481728" w:rsidRPr="0021773C" w:rsidRDefault="00481728" w:rsidP="00481728">
      <w:pPr>
        <w:spacing w:after="0" w:line="240" w:lineRule="auto"/>
        <w:ind w:firstLine="567"/>
        <w:jc w:val="center"/>
        <w:rPr>
          <w:rFonts w:ascii="Times New Roman" w:hAnsi="Times New Roman" w:cs="Times New Roman"/>
          <w:sz w:val="28"/>
          <w:szCs w:val="28"/>
          <w:lang w:val="uk-UA"/>
        </w:rPr>
      </w:pPr>
    </w:p>
    <w:p w14:paraId="5E795234" w14:textId="49A01CAC" w:rsidR="00481728" w:rsidRPr="0021773C" w:rsidRDefault="00481728" w:rsidP="00481728">
      <w:pPr>
        <w:pStyle w:val="ad"/>
        <w:ind w:firstLine="709"/>
        <w:rPr>
          <w:szCs w:val="28"/>
        </w:rPr>
      </w:pPr>
      <w:r w:rsidRPr="0021773C">
        <w:rPr>
          <w:szCs w:val="28"/>
        </w:rPr>
        <w:t>4.1.</w:t>
      </w:r>
      <w:r>
        <w:rPr>
          <w:szCs w:val="28"/>
        </w:rPr>
        <w:t> </w:t>
      </w:r>
      <w:r w:rsidRPr="0021773C">
        <w:rPr>
          <w:szCs w:val="28"/>
        </w:rPr>
        <w:t>Електронний бланк форми звітності №</w:t>
      </w:r>
      <w:r>
        <w:rPr>
          <w:szCs w:val="28"/>
        </w:rPr>
        <w:t> 1</w:t>
      </w:r>
      <w:r w:rsidRPr="0021773C">
        <w:rPr>
          <w:szCs w:val="28"/>
        </w:rPr>
        <w:t xml:space="preserve"> є захищеним файлом у форматі </w:t>
      </w:r>
      <w:bookmarkStart w:id="2" w:name="_Hlk150504936"/>
      <w:r w:rsidRPr="0021773C">
        <w:rPr>
          <w:szCs w:val="28"/>
        </w:rPr>
        <w:t>«xls» або «xlsx»</w:t>
      </w:r>
      <w:bookmarkStart w:id="3" w:name="_Hlk150504958"/>
      <w:bookmarkEnd w:id="2"/>
      <w:r w:rsidRPr="0021773C">
        <w:rPr>
          <w:szCs w:val="28"/>
        </w:rPr>
        <w:t>, який розміщено на офіційному вебсайті НКРЕКП</w:t>
      </w:r>
      <w:bookmarkEnd w:id="3"/>
      <w:r w:rsidRPr="0021773C">
        <w:rPr>
          <w:szCs w:val="28"/>
        </w:rPr>
        <w:t xml:space="preserve">.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6F537DB6" w14:textId="77777777" w:rsidR="00481728" w:rsidRPr="0021773C" w:rsidRDefault="00481728" w:rsidP="00481728">
      <w:pPr>
        <w:pStyle w:val="ad"/>
        <w:ind w:firstLine="709"/>
        <w:rPr>
          <w:szCs w:val="28"/>
        </w:rPr>
      </w:pPr>
    </w:p>
    <w:p w14:paraId="710AB3BD" w14:textId="3CCEA311" w:rsidR="00481728" w:rsidRPr="0021773C" w:rsidRDefault="00481728" w:rsidP="00481728">
      <w:pPr>
        <w:pStyle w:val="ad"/>
        <w:ind w:firstLine="709"/>
        <w:rPr>
          <w:szCs w:val="28"/>
        </w:rPr>
      </w:pPr>
      <w:r w:rsidRPr="0021773C">
        <w:rPr>
          <w:szCs w:val="28"/>
        </w:rPr>
        <w:t>4.2.</w:t>
      </w:r>
      <w:r>
        <w:rPr>
          <w:szCs w:val="28"/>
        </w:rPr>
        <w:t> </w:t>
      </w:r>
      <w:r w:rsidRPr="0021773C">
        <w:rPr>
          <w:szCs w:val="28"/>
        </w:rPr>
        <w:t>Формування назви файлу з формою звітності №</w:t>
      </w:r>
      <w:r>
        <w:rPr>
          <w:szCs w:val="28"/>
        </w:rPr>
        <w:t> 1</w:t>
      </w:r>
      <w:r w:rsidRPr="0021773C">
        <w:rPr>
          <w:szCs w:val="28"/>
        </w:rPr>
        <w:t xml:space="preserve"> здійснюється таким чином:</w:t>
      </w:r>
    </w:p>
    <w:p w14:paraId="429E46FB" w14:textId="26F68361" w:rsidR="00481728" w:rsidRPr="0021773C" w:rsidRDefault="00481728" w:rsidP="00481728">
      <w:pPr>
        <w:pStyle w:val="ad"/>
        <w:ind w:firstLine="709"/>
        <w:rPr>
          <w:szCs w:val="28"/>
        </w:rPr>
      </w:pPr>
      <w:r w:rsidRPr="0021773C">
        <w:rPr>
          <w:szCs w:val="28"/>
        </w:rPr>
        <w:t>ХХХХХХХХ_</w:t>
      </w:r>
      <w:r w:rsidR="00E64A33">
        <w:rPr>
          <w:szCs w:val="28"/>
          <w:lang w:val="en-US"/>
        </w:rPr>
        <w:t>1R</w:t>
      </w:r>
      <w:r w:rsidRPr="0021773C">
        <w:rPr>
          <w:szCs w:val="28"/>
        </w:rPr>
        <w:t xml:space="preserve">_ММ_YY, </w:t>
      </w:r>
    </w:p>
    <w:p w14:paraId="4D15E59F" w14:textId="77777777" w:rsidR="00481728" w:rsidRPr="0021773C" w:rsidRDefault="00481728" w:rsidP="00481728">
      <w:pPr>
        <w:pStyle w:val="ad"/>
        <w:ind w:firstLine="709"/>
        <w:rPr>
          <w:szCs w:val="28"/>
        </w:rPr>
      </w:pPr>
      <w:r w:rsidRPr="0021773C">
        <w:rPr>
          <w:szCs w:val="28"/>
        </w:rPr>
        <w:t xml:space="preserve">де «ХХХХХХХХ» – код ЄДРПОУ ліцензіата або «ХХХХХХХХХХ» – </w:t>
      </w:r>
      <w:r w:rsidRPr="0021773C">
        <w:rPr>
          <w:color w:val="000000"/>
          <w:szCs w:val="28"/>
          <w:shd w:val="clear" w:color="auto" w:fill="FFFFFF"/>
        </w:rPr>
        <w:t>реєстраційний номер облікової картки платника податків </w:t>
      </w:r>
      <w:r w:rsidRPr="0021773C">
        <w:rPr>
          <w:szCs w:val="28"/>
        </w:rPr>
        <w:t xml:space="preserve"> фізичної особи – ліцензіата;</w:t>
      </w:r>
    </w:p>
    <w:p w14:paraId="5C16E7D1" w14:textId="77777777" w:rsidR="00481728" w:rsidRPr="0021773C" w:rsidRDefault="00481728" w:rsidP="00481728">
      <w:pPr>
        <w:pStyle w:val="ad"/>
        <w:ind w:firstLine="709"/>
        <w:rPr>
          <w:szCs w:val="28"/>
        </w:rPr>
      </w:pPr>
      <w:r w:rsidRPr="0021773C">
        <w:rPr>
          <w:szCs w:val="28"/>
        </w:rPr>
        <w:t xml:space="preserve">«ММ» – номер звітного місяця; </w:t>
      </w:r>
    </w:p>
    <w:p w14:paraId="75C81BB5" w14:textId="77777777" w:rsidR="00481728" w:rsidRPr="0021773C" w:rsidRDefault="00481728" w:rsidP="00481728">
      <w:pPr>
        <w:pStyle w:val="ad"/>
        <w:ind w:firstLine="709"/>
        <w:rPr>
          <w:szCs w:val="28"/>
        </w:rPr>
      </w:pPr>
      <w:r w:rsidRPr="0021773C">
        <w:rPr>
          <w:szCs w:val="28"/>
        </w:rPr>
        <w:t>«YY</w:t>
      </w:r>
      <w:r w:rsidRPr="0021773C">
        <w:rPr>
          <w:b/>
          <w:szCs w:val="28"/>
        </w:rPr>
        <w:t>»</w:t>
      </w:r>
      <w:r w:rsidRPr="0021773C">
        <w:rPr>
          <w:szCs w:val="28"/>
        </w:rPr>
        <w:t xml:space="preserve"> – останні дві цифри звітного року.</w:t>
      </w:r>
    </w:p>
    <w:p w14:paraId="18DBE658" w14:textId="77777777" w:rsidR="00481728" w:rsidRPr="0021773C" w:rsidRDefault="00481728" w:rsidP="00481728">
      <w:pPr>
        <w:pStyle w:val="ad"/>
        <w:ind w:firstLine="709"/>
        <w:rPr>
          <w:szCs w:val="28"/>
        </w:rPr>
      </w:pPr>
    </w:p>
    <w:p w14:paraId="3873ED6F" w14:textId="1C405272" w:rsidR="004D33E9" w:rsidRDefault="00481728" w:rsidP="00481728">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4.3.</w:t>
      </w:r>
      <w:bookmarkStart w:id="4" w:name="_Hlk150505380"/>
      <w:r>
        <w:rPr>
          <w:rFonts w:ascii="Times New Roman" w:hAnsi="Times New Roman" w:cs="Times New Roman"/>
          <w:sz w:val="28"/>
          <w:szCs w:val="28"/>
          <w:lang w:val="uk-UA"/>
        </w:rPr>
        <w:t> </w:t>
      </w:r>
      <w:r w:rsidRPr="0021773C">
        <w:rPr>
          <w:rFonts w:ascii="Times New Roman" w:hAnsi="Times New Roman" w:cs="Times New Roman"/>
          <w:sz w:val="28"/>
          <w:szCs w:val="28"/>
          <w:lang w:val="uk-UA"/>
        </w:rPr>
        <w:t>У разі надсилання скоригованої форми звітності №</w:t>
      </w:r>
      <w:r>
        <w:rPr>
          <w:rFonts w:ascii="Times New Roman" w:hAnsi="Times New Roman" w:cs="Times New Roman"/>
          <w:sz w:val="28"/>
          <w:szCs w:val="28"/>
          <w:lang w:val="uk-UA"/>
        </w:rPr>
        <w:t> 1</w:t>
      </w:r>
      <w:r w:rsidRPr="0021773C">
        <w:rPr>
          <w:rFonts w:ascii="Times New Roman" w:hAnsi="Times New Roman" w:cs="Times New Roman"/>
          <w:sz w:val="28"/>
          <w:szCs w:val="28"/>
          <w:lang w:val="uk-UA"/>
        </w:rPr>
        <w:t>, до назви форми звітності додаються знаки та символи «_corN», де N – порядковий номер подання відкоригованої форми звітності до НКРЕКП.</w:t>
      </w:r>
      <w:bookmarkEnd w:id="4"/>
    </w:p>
    <w:p w14:paraId="029CB961" w14:textId="77777777" w:rsidR="007D2152" w:rsidRPr="00375287" w:rsidRDefault="007D2152" w:rsidP="007D2152">
      <w:pPr>
        <w:pStyle w:val="a5"/>
        <w:tabs>
          <w:tab w:val="left" w:pos="426"/>
          <w:tab w:val="left" w:pos="567"/>
          <w:tab w:val="left" w:pos="993"/>
        </w:tabs>
        <w:spacing w:after="0" w:line="276" w:lineRule="auto"/>
        <w:ind w:left="567"/>
        <w:jc w:val="both"/>
        <w:rPr>
          <w:rFonts w:ascii="Times New Roman" w:hAnsi="Times New Roman" w:cs="Times New Roman"/>
          <w:sz w:val="28"/>
          <w:szCs w:val="28"/>
          <w:highlight w:val="yellow"/>
          <w:lang w:val="uk-UA"/>
        </w:rPr>
      </w:pPr>
    </w:p>
    <w:p w14:paraId="518077C8" w14:textId="77777777" w:rsidR="00334581" w:rsidRPr="00375287" w:rsidRDefault="00334581" w:rsidP="007D2152">
      <w:pPr>
        <w:pStyle w:val="a5"/>
        <w:tabs>
          <w:tab w:val="left" w:pos="426"/>
          <w:tab w:val="left" w:pos="567"/>
          <w:tab w:val="left" w:pos="993"/>
        </w:tabs>
        <w:spacing w:after="0" w:line="276" w:lineRule="auto"/>
        <w:ind w:left="567"/>
        <w:jc w:val="both"/>
        <w:rPr>
          <w:rFonts w:ascii="Times New Roman" w:hAnsi="Times New Roman" w:cs="Times New Roman"/>
          <w:sz w:val="28"/>
          <w:szCs w:val="28"/>
          <w:highlight w:val="yellow"/>
          <w:lang w:val="uk-UA"/>
        </w:rPr>
      </w:pPr>
    </w:p>
    <w:p w14:paraId="488020AE" w14:textId="77777777" w:rsidR="0023672F" w:rsidRDefault="00AE51A9" w:rsidP="0023672F">
      <w:pPr>
        <w:spacing w:after="0" w:line="276" w:lineRule="auto"/>
        <w:jc w:val="both"/>
        <w:rPr>
          <w:rFonts w:ascii="Times New Roman" w:hAnsi="Times New Roman"/>
          <w:sz w:val="28"/>
          <w:szCs w:val="28"/>
          <w:lang w:val="uk-UA"/>
        </w:rPr>
      </w:pPr>
      <w:r>
        <w:rPr>
          <w:rFonts w:ascii="Times New Roman" w:hAnsi="Times New Roman"/>
          <w:sz w:val="28"/>
          <w:szCs w:val="28"/>
          <w:lang w:val="uk-UA"/>
        </w:rPr>
        <w:t>Д</w:t>
      </w:r>
      <w:r w:rsidR="0023672F">
        <w:rPr>
          <w:rFonts w:ascii="Times New Roman" w:hAnsi="Times New Roman"/>
          <w:sz w:val="28"/>
          <w:szCs w:val="28"/>
          <w:lang w:val="uk-UA"/>
        </w:rPr>
        <w:t xml:space="preserve">иректор Департаменту                                                                            </w:t>
      </w:r>
    </w:p>
    <w:p w14:paraId="767288B3" w14:textId="77777777" w:rsidR="0023672F" w:rsidRDefault="0023672F" w:rsidP="0023672F">
      <w:pPr>
        <w:spacing w:after="0" w:line="276" w:lineRule="auto"/>
        <w:jc w:val="both"/>
        <w:rPr>
          <w:rFonts w:ascii="Calibri" w:hAnsi="Calibri"/>
          <w:lang w:val="uk-UA"/>
        </w:rPr>
      </w:pPr>
      <w:r>
        <w:rPr>
          <w:rFonts w:ascii="Times New Roman" w:hAnsi="Times New Roman"/>
          <w:sz w:val="28"/>
          <w:szCs w:val="28"/>
          <w:lang w:val="uk-UA"/>
        </w:rPr>
        <w:t xml:space="preserve">ліцензійного контролю                                                                          </w:t>
      </w:r>
      <w:r w:rsidR="00AE51A9">
        <w:rPr>
          <w:rFonts w:ascii="Times New Roman" w:hAnsi="Times New Roman"/>
          <w:sz w:val="28"/>
          <w:szCs w:val="28"/>
          <w:lang w:val="uk-UA"/>
        </w:rPr>
        <w:t>Я. Зеленюк</w:t>
      </w:r>
    </w:p>
    <w:p w14:paraId="22F344E6" w14:textId="77777777" w:rsidR="00334581" w:rsidRDefault="00334581" w:rsidP="007D2152">
      <w:pPr>
        <w:pStyle w:val="a5"/>
        <w:tabs>
          <w:tab w:val="left" w:pos="426"/>
          <w:tab w:val="left" w:pos="567"/>
          <w:tab w:val="left" w:pos="993"/>
        </w:tabs>
        <w:spacing w:after="0" w:line="276" w:lineRule="auto"/>
        <w:ind w:left="567"/>
        <w:jc w:val="both"/>
        <w:rPr>
          <w:rFonts w:ascii="Times New Roman" w:hAnsi="Times New Roman" w:cs="Times New Roman"/>
          <w:sz w:val="28"/>
          <w:szCs w:val="28"/>
          <w:highlight w:val="yellow"/>
          <w:lang w:val="uk-UA"/>
        </w:rPr>
      </w:pPr>
    </w:p>
    <w:p w14:paraId="69A6E76C" w14:textId="77777777" w:rsidR="008865B3" w:rsidRPr="00334581" w:rsidRDefault="008865B3" w:rsidP="008865B3">
      <w:pPr>
        <w:pStyle w:val="a5"/>
        <w:tabs>
          <w:tab w:val="left" w:pos="426"/>
          <w:tab w:val="left" w:pos="567"/>
          <w:tab w:val="left" w:pos="993"/>
        </w:tabs>
        <w:spacing w:after="0" w:line="276" w:lineRule="auto"/>
        <w:ind w:left="567"/>
        <w:jc w:val="both"/>
        <w:rPr>
          <w:rFonts w:ascii="Times New Roman" w:hAnsi="Times New Roman" w:cs="Times New Roman"/>
          <w:sz w:val="28"/>
          <w:szCs w:val="28"/>
          <w:highlight w:val="yellow"/>
          <w:lang w:val="uk-UA"/>
        </w:rPr>
      </w:pPr>
    </w:p>
    <w:sectPr w:rsidR="008865B3" w:rsidRPr="00334581" w:rsidSect="00962DA2">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6154" w14:textId="77777777" w:rsidR="008415C4" w:rsidRDefault="008415C4" w:rsidP="00EB4EC7">
      <w:pPr>
        <w:spacing w:after="0" w:line="240" w:lineRule="auto"/>
      </w:pPr>
      <w:r>
        <w:separator/>
      </w:r>
    </w:p>
  </w:endnote>
  <w:endnote w:type="continuationSeparator" w:id="0">
    <w:p w14:paraId="569851D0" w14:textId="77777777" w:rsidR="008415C4" w:rsidRDefault="008415C4" w:rsidP="00EB4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E5E9" w14:textId="77777777" w:rsidR="008415C4" w:rsidRDefault="008415C4" w:rsidP="00EB4EC7">
      <w:pPr>
        <w:spacing w:after="0" w:line="240" w:lineRule="auto"/>
      </w:pPr>
      <w:r>
        <w:separator/>
      </w:r>
    </w:p>
  </w:footnote>
  <w:footnote w:type="continuationSeparator" w:id="0">
    <w:p w14:paraId="10AAD58F" w14:textId="77777777" w:rsidR="008415C4" w:rsidRDefault="008415C4" w:rsidP="00EB4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790522"/>
      <w:docPartObj>
        <w:docPartGallery w:val="Page Numbers (Top of Page)"/>
        <w:docPartUnique/>
      </w:docPartObj>
    </w:sdtPr>
    <w:sdtEndPr>
      <w:rPr>
        <w:rFonts w:ascii="Times New Roman" w:hAnsi="Times New Roman" w:cs="Times New Roman"/>
        <w:sz w:val="28"/>
        <w:szCs w:val="28"/>
      </w:rPr>
    </w:sdtEndPr>
    <w:sdtContent>
      <w:p w14:paraId="63004DCE" w14:textId="77777777" w:rsidR="00962DA2" w:rsidRPr="00962DA2" w:rsidRDefault="00896474">
        <w:pPr>
          <w:pStyle w:val="a6"/>
          <w:jc w:val="center"/>
          <w:rPr>
            <w:rFonts w:ascii="Times New Roman" w:hAnsi="Times New Roman" w:cs="Times New Roman"/>
            <w:sz w:val="28"/>
            <w:szCs w:val="28"/>
          </w:rPr>
        </w:pPr>
        <w:r w:rsidRPr="00962DA2">
          <w:rPr>
            <w:rFonts w:ascii="Times New Roman" w:hAnsi="Times New Roman" w:cs="Times New Roman"/>
            <w:sz w:val="28"/>
            <w:szCs w:val="28"/>
          </w:rPr>
          <w:fldChar w:fldCharType="begin"/>
        </w:r>
        <w:r w:rsidR="00962DA2" w:rsidRPr="00962DA2">
          <w:rPr>
            <w:rFonts w:ascii="Times New Roman" w:hAnsi="Times New Roman" w:cs="Times New Roman"/>
            <w:sz w:val="28"/>
            <w:szCs w:val="28"/>
          </w:rPr>
          <w:instrText>PAGE   \* MERGEFORMAT</w:instrText>
        </w:r>
        <w:r w:rsidRPr="00962DA2">
          <w:rPr>
            <w:rFonts w:ascii="Times New Roman" w:hAnsi="Times New Roman" w:cs="Times New Roman"/>
            <w:sz w:val="28"/>
            <w:szCs w:val="28"/>
          </w:rPr>
          <w:fldChar w:fldCharType="separate"/>
        </w:r>
        <w:r w:rsidR="003D1364" w:rsidRPr="003D1364">
          <w:rPr>
            <w:rFonts w:ascii="Times New Roman" w:hAnsi="Times New Roman" w:cs="Times New Roman"/>
            <w:noProof/>
            <w:sz w:val="28"/>
            <w:szCs w:val="28"/>
            <w:lang w:val="uk-UA"/>
          </w:rPr>
          <w:t>11</w:t>
        </w:r>
        <w:r w:rsidRPr="00962DA2">
          <w:rPr>
            <w:rFonts w:ascii="Times New Roman" w:hAnsi="Times New Roman" w:cs="Times New Roman"/>
            <w:sz w:val="28"/>
            <w:szCs w:val="28"/>
          </w:rPr>
          <w:fldChar w:fldCharType="end"/>
        </w:r>
      </w:p>
    </w:sdtContent>
  </w:sdt>
  <w:p w14:paraId="1DB5BB0B" w14:textId="77777777" w:rsidR="00EB4EC7" w:rsidRDefault="00EB4E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FB8"/>
    <w:multiLevelType w:val="hybridMultilevel"/>
    <w:tmpl w:val="173A837E"/>
    <w:lvl w:ilvl="0" w:tplc="6E2891B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3C42A77"/>
    <w:multiLevelType w:val="hybridMultilevel"/>
    <w:tmpl w:val="4126B8A8"/>
    <w:lvl w:ilvl="0" w:tplc="D44623C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3F330F3"/>
    <w:multiLevelType w:val="hybridMultilevel"/>
    <w:tmpl w:val="1B54F040"/>
    <w:lvl w:ilvl="0" w:tplc="AF76E2B0">
      <w:start w:val="1"/>
      <w:numFmt w:val="decimal"/>
      <w:lvlText w:val="%1)"/>
      <w:lvlJc w:val="left"/>
      <w:pPr>
        <w:ind w:left="2007" w:hanging="360"/>
      </w:pPr>
    </w:lvl>
    <w:lvl w:ilvl="1" w:tplc="04220019">
      <w:start w:val="1"/>
      <w:numFmt w:val="lowerLetter"/>
      <w:lvlText w:val="%2."/>
      <w:lvlJc w:val="left"/>
      <w:pPr>
        <w:ind w:left="2727" w:hanging="360"/>
      </w:pPr>
    </w:lvl>
    <w:lvl w:ilvl="2" w:tplc="0422001B">
      <w:start w:val="1"/>
      <w:numFmt w:val="lowerRoman"/>
      <w:lvlText w:val="%3."/>
      <w:lvlJc w:val="right"/>
      <w:pPr>
        <w:ind w:left="3447" w:hanging="180"/>
      </w:pPr>
    </w:lvl>
    <w:lvl w:ilvl="3" w:tplc="0422000F">
      <w:start w:val="1"/>
      <w:numFmt w:val="decimal"/>
      <w:lvlText w:val="%4."/>
      <w:lvlJc w:val="left"/>
      <w:pPr>
        <w:ind w:left="4167" w:hanging="360"/>
      </w:pPr>
    </w:lvl>
    <w:lvl w:ilvl="4" w:tplc="04220019">
      <w:start w:val="1"/>
      <w:numFmt w:val="lowerLetter"/>
      <w:lvlText w:val="%5."/>
      <w:lvlJc w:val="left"/>
      <w:pPr>
        <w:ind w:left="4887" w:hanging="360"/>
      </w:pPr>
    </w:lvl>
    <w:lvl w:ilvl="5" w:tplc="0422001B">
      <w:start w:val="1"/>
      <w:numFmt w:val="lowerRoman"/>
      <w:lvlText w:val="%6."/>
      <w:lvlJc w:val="right"/>
      <w:pPr>
        <w:ind w:left="5607" w:hanging="180"/>
      </w:pPr>
    </w:lvl>
    <w:lvl w:ilvl="6" w:tplc="0422000F">
      <w:start w:val="1"/>
      <w:numFmt w:val="decimal"/>
      <w:lvlText w:val="%7."/>
      <w:lvlJc w:val="left"/>
      <w:pPr>
        <w:ind w:left="6327" w:hanging="360"/>
      </w:pPr>
    </w:lvl>
    <w:lvl w:ilvl="7" w:tplc="04220019">
      <w:start w:val="1"/>
      <w:numFmt w:val="lowerLetter"/>
      <w:lvlText w:val="%8."/>
      <w:lvlJc w:val="left"/>
      <w:pPr>
        <w:ind w:left="7047" w:hanging="360"/>
      </w:pPr>
    </w:lvl>
    <w:lvl w:ilvl="8" w:tplc="0422001B">
      <w:start w:val="1"/>
      <w:numFmt w:val="lowerRoman"/>
      <w:lvlText w:val="%9."/>
      <w:lvlJc w:val="right"/>
      <w:pPr>
        <w:ind w:left="7767" w:hanging="180"/>
      </w:pPr>
    </w:lvl>
  </w:abstractNum>
  <w:abstractNum w:abstractNumId="3" w15:restartNumberingAfterBreak="0">
    <w:nsid w:val="07C657DE"/>
    <w:multiLevelType w:val="hybridMultilevel"/>
    <w:tmpl w:val="DAD4A01C"/>
    <w:lvl w:ilvl="0" w:tplc="636823A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0CB64CCD"/>
    <w:multiLevelType w:val="hybridMultilevel"/>
    <w:tmpl w:val="22C66FD2"/>
    <w:lvl w:ilvl="0" w:tplc="19AAF76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28E76D9"/>
    <w:multiLevelType w:val="hybridMultilevel"/>
    <w:tmpl w:val="07EC34FC"/>
    <w:lvl w:ilvl="0" w:tplc="6818F8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4412BB0"/>
    <w:multiLevelType w:val="hybridMultilevel"/>
    <w:tmpl w:val="C1C05B56"/>
    <w:lvl w:ilvl="0" w:tplc="1A9ADF94">
      <w:start w:val="1"/>
      <w:numFmt w:val="decimal"/>
      <w:lvlText w:val="%1)"/>
      <w:lvlJc w:val="left"/>
      <w:pPr>
        <w:ind w:left="163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D451D10"/>
    <w:multiLevelType w:val="hybridMultilevel"/>
    <w:tmpl w:val="FC4ED810"/>
    <w:lvl w:ilvl="0" w:tplc="B4665E0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2E329D0"/>
    <w:multiLevelType w:val="hybridMultilevel"/>
    <w:tmpl w:val="65D8A7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D2736D"/>
    <w:multiLevelType w:val="multilevel"/>
    <w:tmpl w:val="C37017E6"/>
    <w:lvl w:ilvl="0">
      <w:start w:val="3"/>
      <w:numFmt w:val="decimal"/>
      <w:lvlText w:val="%1."/>
      <w:lvlJc w:val="left"/>
      <w:pPr>
        <w:ind w:left="450" w:hanging="450"/>
      </w:pPr>
      <w:rPr>
        <w:rFonts w:hint="default"/>
      </w:rPr>
    </w:lvl>
    <w:lvl w:ilvl="1">
      <w:start w:val="1"/>
      <w:numFmt w:val="decimal"/>
      <w:lvlText w:val="%1.%2."/>
      <w:lvlJc w:val="left"/>
      <w:pPr>
        <w:ind w:left="31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2F017FA5"/>
    <w:multiLevelType w:val="hybridMultilevel"/>
    <w:tmpl w:val="CE2614CC"/>
    <w:lvl w:ilvl="0" w:tplc="559E012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34C93B59"/>
    <w:multiLevelType w:val="hybridMultilevel"/>
    <w:tmpl w:val="313E68E6"/>
    <w:lvl w:ilvl="0" w:tplc="FFCE164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3B3E7109"/>
    <w:multiLevelType w:val="hybridMultilevel"/>
    <w:tmpl w:val="8C865A1E"/>
    <w:lvl w:ilvl="0" w:tplc="103C110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40B514AF"/>
    <w:multiLevelType w:val="hybridMultilevel"/>
    <w:tmpl w:val="1AE2B70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13013DE"/>
    <w:multiLevelType w:val="hybridMultilevel"/>
    <w:tmpl w:val="C47C7616"/>
    <w:lvl w:ilvl="0" w:tplc="1BCCEC1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5" w15:restartNumberingAfterBreak="0">
    <w:nsid w:val="47856E94"/>
    <w:multiLevelType w:val="hybridMultilevel"/>
    <w:tmpl w:val="E1621132"/>
    <w:lvl w:ilvl="0" w:tplc="975AF996">
      <w:start w:val="1"/>
      <w:numFmt w:val="decimal"/>
      <w:lvlText w:val="%1)"/>
      <w:lvlJc w:val="left"/>
      <w:pPr>
        <w:ind w:left="360"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6" w15:restartNumberingAfterBreak="0">
    <w:nsid w:val="479A1592"/>
    <w:multiLevelType w:val="hybridMultilevel"/>
    <w:tmpl w:val="EC0898B6"/>
    <w:lvl w:ilvl="0" w:tplc="F0CC6DE2">
      <w:start w:val="1"/>
      <w:numFmt w:val="decimal"/>
      <w:lvlText w:val="%1)"/>
      <w:lvlJc w:val="left"/>
      <w:pPr>
        <w:ind w:left="360"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503F3CF2"/>
    <w:multiLevelType w:val="multilevel"/>
    <w:tmpl w:val="981290F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5AD2704F"/>
    <w:multiLevelType w:val="hybridMultilevel"/>
    <w:tmpl w:val="1C8A3BFE"/>
    <w:lvl w:ilvl="0" w:tplc="F6583E3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CA0311"/>
    <w:multiLevelType w:val="hybridMultilevel"/>
    <w:tmpl w:val="94D0671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A0BA8912">
      <w:start w:val="1"/>
      <w:numFmt w:val="decimal"/>
      <w:lvlText w:val="%3)"/>
      <w:lvlJc w:val="left"/>
      <w:pPr>
        <w:ind w:left="2970" w:hanging="990"/>
      </w:pPr>
      <w:rPr>
        <w:rFonts w:hint="default"/>
      </w:r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C34517F"/>
    <w:multiLevelType w:val="hybridMultilevel"/>
    <w:tmpl w:val="D1F4FC12"/>
    <w:lvl w:ilvl="0" w:tplc="6FD83050">
      <w:start w:val="1"/>
      <w:numFmt w:val="decimal"/>
      <w:lvlText w:val="%1)"/>
      <w:lvlJc w:val="left"/>
      <w:pPr>
        <w:ind w:left="107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192374256">
    <w:abstractNumId w:val="6"/>
  </w:num>
  <w:num w:numId="2" w16cid:durableId="1665476376">
    <w:abstractNumId w:val="20"/>
  </w:num>
  <w:num w:numId="3" w16cid:durableId="1037854786">
    <w:abstractNumId w:val="9"/>
  </w:num>
  <w:num w:numId="4" w16cid:durableId="1214662263">
    <w:abstractNumId w:val="6"/>
  </w:num>
  <w:num w:numId="5" w16cid:durableId="625282221">
    <w:abstractNumId w:val="17"/>
  </w:num>
  <w:num w:numId="6" w16cid:durableId="215313550">
    <w:abstractNumId w:val="16"/>
  </w:num>
  <w:num w:numId="7" w16cid:durableId="969362886">
    <w:abstractNumId w:val="18"/>
  </w:num>
  <w:num w:numId="8" w16cid:durableId="1016006070">
    <w:abstractNumId w:val="8"/>
  </w:num>
  <w:num w:numId="9" w16cid:durableId="1286542970">
    <w:abstractNumId w:val="14"/>
  </w:num>
  <w:num w:numId="10" w16cid:durableId="92173470">
    <w:abstractNumId w:val="15"/>
  </w:num>
  <w:num w:numId="11" w16cid:durableId="1021666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243097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43745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4770196">
    <w:abstractNumId w:val="2"/>
  </w:num>
  <w:num w:numId="15" w16cid:durableId="1357002308">
    <w:abstractNumId w:val="19"/>
  </w:num>
  <w:num w:numId="16" w16cid:durableId="1905753977">
    <w:abstractNumId w:val="7"/>
  </w:num>
  <w:num w:numId="17" w16cid:durableId="1946694007">
    <w:abstractNumId w:val="1"/>
  </w:num>
  <w:num w:numId="18" w16cid:durableId="1160005486">
    <w:abstractNumId w:val="11"/>
  </w:num>
  <w:num w:numId="19" w16cid:durableId="887180013">
    <w:abstractNumId w:val="10"/>
  </w:num>
  <w:num w:numId="20" w16cid:durableId="975644303">
    <w:abstractNumId w:val="5"/>
  </w:num>
  <w:num w:numId="21" w16cid:durableId="1764181003">
    <w:abstractNumId w:val="3"/>
  </w:num>
  <w:num w:numId="22" w16cid:durableId="2073656164">
    <w:abstractNumId w:val="0"/>
  </w:num>
  <w:num w:numId="23" w16cid:durableId="1682201549">
    <w:abstractNumId w:val="12"/>
  </w:num>
  <w:num w:numId="24" w16cid:durableId="1715885465">
    <w:abstractNumId w:val="13"/>
  </w:num>
  <w:num w:numId="25" w16cid:durableId="1279488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4EF"/>
    <w:rsid w:val="000176A5"/>
    <w:rsid w:val="00037B6F"/>
    <w:rsid w:val="00040AEA"/>
    <w:rsid w:val="00045E0A"/>
    <w:rsid w:val="000C0EEA"/>
    <w:rsid w:val="00104B4D"/>
    <w:rsid w:val="00142C88"/>
    <w:rsid w:val="001601B4"/>
    <w:rsid w:val="001709DC"/>
    <w:rsid w:val="00181126"/>
    <w:rsid w:val="00196BE3"/>
    <w:rsid w:val="00197812"/>
    <w:rsid w:val="001E2106"/>
    <w:rsid w:val="001E5F69"/>
    <w:rsid w:val="001F2066"/>
    <w:rsid w:val="001F2FD3"/>
    <w:rsid w:val="002265F3"/>
    <w:rsid w:val="002314EF"/>
    <w:rsid w:val="0023672F"/>
    <w:rsid w:val="002426B9"/>
    <w:rsid w:val="0028589D"/>
    <w:rsid w:val="002A69E5"/>
    <w:rsid w:val="002B4753"/>
    <w:rsid w:val="002F1A0F"/>
    <w:rsid w:val="003120FC"/>
    <w:rsid w:val="0032443C"/>
    <w:rsid w:val="00334581"/>
    <w:rsid w:val="0033752E"/>
    <w:rsid w:val="00375287"/>
    <w:rsid w:val="003B0635"/>
    <w:rsid w:val="003D1364"/>
    <w:rsid w:val="003D5118"/>
    <w:rsid w:val="004215CA"/>
    <w:rsid w:val="00481728"/>
    <w:rsid w:val="004D33E9"/>
    <w:rsid w:val="00522011"/>
    <w:rsid w:val="005269C6"/>
    <w:rsid w:val="0053152E"/>
    <w:rsid w:val="005353E5"/>
    <w:rsid w:val="00547918"/>
    <w:rsid w:val="0057718E"/>
    <w:rsid w:val="00594D46"/>
    <w:rsid w:val="005B22ED"/>
    <w:rsid w:val="005F1D36"/>
    <w:rsid w:val="00600E3A"/>
    <w:rsid w:val="00644E18"/>
    <w:rsid w:val="00650A74"/>
    <w:rsid w:val="00652FCD"/>
    <w:rsid w:val="00653B76"/>
    <w:rsid w:val="006726C8"/>
    <w:rsid w:val="00680094"/>
    <w:rsid w:val="006A283D"/>
    <w:rsid w:val="006B1E91"/>
    <w:rsid w:val="0072414B"/>
    <w:rsid w:val="007365B1"/>
    <w:rsid w:val="00742B96"/>
    <w:rsid w:val="00743D42"/>
    <w:rsid w:val="00795785"/>
    <w:rsid w:val="007C63C5"/>
    <w:rsid w:val="007D2152"/>
    <w:rsid w:val="007D719F"/>
    <w:rsid w:val="007F4C86"/>
    <w:rsid w:val="00832B56"/>
    <w:rsid w:val="008415C4"/>
    <w:rsid w:val="0084651E"/>
    <w:rsid w:val="00860D25"/>
    <w:rsid w:val="00883E15"/>
    <w:rsid w:val="008865B3"/>
    <w:rsid w:val="00893547"/>
    <w:rsid w:val="00896474"/>
    <w:rsid w:val="008A4B6F"/>
    <w:rsid w:val="008C0226"/>
    <w:rsid w:val="008C407D"/>
    <w:rsid w:val="009269C9"/>
    <w:rsid w:val="00962DA2"/>
    <w:rsid w:val="00981661"/>
    <w:rsid w:val="00997A81"/>
    <w:rsid w:val="00997E55"/>
    <w:rsid w:val="009A2321"/>
    <w:rsid w:val="009D0FFD"/>
    <w:rsid w:val="009F7626"/>
    <w:rsid w:val="00A31ECD"/>
    <w:rsid w:val="00A37022"/>
    <w:rsid w:val="00A54510"/>
    <w:rsid w:val="00A67848"/>
    <w:rsid w:val="00A86A0D"/>
    <w:rsid w:val="00A87ACB"/>
    <w:rsid w:val="00AC06C8"/>
    <w:rsid w:val="00AE51A9"/>
    <w:rsid w:val="00AF59F1"/>
    <w:rsid w:val="00B007AF"/>
    <w:rsid w:val="00B02652"/>
    <w:rsid w:val="00B14031"/>
    <w:rsid w:val="00B232C2"/>
    <w:rsid w:val="00B27F60"/>
    <w:rsid w:val="00B678E0"/>
    <w:rsid w:val="00BC2178"/>
    <w:rsid w:val="00C1358A"/>
    <w:rsid w:val="00C26993"/>
    <w:rsid w:val="00C27789"/>
    <w:rsid w:val="00C661D1"/>
    <w:rsid w:val="00CD51A6"/>
    <w:rsid w:val="00CE3FC2"/>
    <w:rsid w:val="00CE6153"/>
    <w:rsid w:val="00D2211F"/>
    <w:rsid w:val="00D35912"/>
    <w:rsid w:val="00D77011"/>
    <w:rsid w:val="00D81A56"/>
    <w:rsid w:val="00D81F0B"/>
    <w:rsid w:val="00D85CD7"/>
    <w:rsid w:val="00DA3A98"/>
    <w:rsid w:val="00DB6AB7"/>
    <w:rsid w:val="00DC61B9"/>
    <w:rsid w:val="00DE30C4"/>
    <w:rsid w:val="00E2413E"/>
    <w:rsid w:val="00E27F5F"/>
    <w:rsid w:val="00E64A33"/>
    <w:rsid w:val="00E71684"/>
    <w:rsid w:val="00E76989"/>
    <w:rsid w:val="00E76B89"/>
    <w:rsid w:val="00E94AE5"/>
    <w:rsid w:val="00EB4EC7"/>
    <w:rsid w:val="00EE6FE2"/>
    <w:rsid w:val="00F26395"/>
    <w:rsid w:val="00F723C1"/>
    <w:rsid w:val="00F80AD4"/>
    <w:rsid w:val="00FD6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0210F"/>
  <w15:docId w15:val="{21639AEB-EB57-4E5B-A6E0-EC488494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4E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14EF"/>
    <w:rPr>
      <w:color w:val="0000FF"/>
      <w:u w:val="single"/>
    </w:rPr>
  </w:style>
  <w:style w:type="paragraph" w:styleId="a4">
    <w:name w:val="Normal (Web)"/>
    <w:basedOn w:val="a"/>
    <w:rsid w:val="002314E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List Paragraph"/>
    <w:basedOn w:val="a"/>
    <w:uiPriority w:val="34"/>
    <w:qFormat/>
    <w:rsid w:val="00E71684"/>
    <w:pPr>
      <w:ind w:left="720"/>
      <w:contextualSpacing/>
    </w:pPr>
  </w:style>
  <w:style w:type="paragraph" w:styleId="a6">
    <w:name w:val="header"/>
    <w:basedOn w:val="a"/>
    <w:link w:val="a7"/>
    <w:uiPriority w:val="99"/>
    <w:unhideWhenUsed/>
    <w:rsid w:val="00EB4EC7"/>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EB4EC7"/>
  </w:style>
  <w:style w:type="paragraph" w:styleId="a8">
    <w:name w:val="footer"/>
    <w:basedOn w:val="a"/>
    <w:link w:val="a9"/>
    <w:uiPriority w:val="99"/>
    <w:unhideWhenUsed/>
    <w:rsid w:val="00EB4EC7"/>
    <w:pPr>
      <w:tabs>
        <w:tab w:val="center" w:pos="4677"/>
        <w:tab w:val="right" w:pos="9355"/>
      </w:tabs>
      <w:spacing w:after="0" w:line="240" w:lineRule="auto"/>
    </w:pPr>
  </w:style>
  <w:style w:type="character" w:customStyle="1" w:styleId="a9">
    <w:name w:val="Нижній колонтитул Знак"/>
    <w:basedOn w:val="a0"/>
    <w:link w:val="a8"/>
    <w:uiPriority w:val="99"/>
    <w:rsid w:val="00EB4EC7"/>
  </w:style>
  <w:style w:type="paragraph" w:styleId="aa">
    <w:name w:val="Balloon Text"/>
    <w:basedOn w:val="a"/>
    <w:link w:val="ab"/>
    <w:uiPriority w:val="99"/>
    <w:semiHidden/>
    <w:unhideWhenUsed/>
    <w:rsid w:val="00CE3FC2"/>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CE3FC2"/>
    <w:rPr>
      <w:rFonts w:ascii="Segoe UI" w:hAnsi="Segoe UI" w:cs="Segoe UI"/>
      <w:sz w:val="18"/>
      <w:szCs w:val="18"/>
    </w:rPr>
  </w:style>
  <w:style w:type="character" w:styleId="ac">
    <w:name w:val="Unresolved Mention"/>
    <w:basedOn w:val="a0"/>
    <w:uiPriority w:val="99"/>
    <w:semiHidden/>
    <w:unhideWhenUsed/>
    <w:rsid w:val="00AE51A9"/>
    <w:rPr>
      <w:color w:val="605E5C"/>
      <w:shd w:val="clear" w:color="auto" w:fill="E1DFDD"/>
    </w:rPr>
  </w:style>
  <w:style w:type="paragraph" w:customStyle="1" w:styleId="rvps2">
    <w:name w:val="rvps2"/>
    <w:basedOn w:val="a"/>
    <w:rsid w:val="00E27F5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d">
    <w:name w:val="Body Text Indent"/>
    <w:basedOn w:val="a"/>
    <w:link w:val="ae"/>
    <w:unhideWhenUsed/>
    <w:rsid w:val="00481728"/>
    <w:pPr>
      <w:spacing w:after="0" w:line="240" w:lineRule="auto"/>
      <w:ind w:firstLine="851"/>
      <w:jc w:val="both"/>
    </w:pPr>
    <w:rPr>
      <w:rFonts w:ascii="Times New Roman" w:eastAsia="Times New Roman" w:hAnsi="Times New Roman" w:cs="Times New Roman"/>
      <w:sz w:val="28"/>
      <w:szCs w:val="20"/>
      <w:lang w:val="uk-UA" w:eastAsia="ru-RU"/>
    </w:rPr>
  </w:style>
  <w:style w:type="character" w:customStyle="1" w:styleId="ae">
    <w:name w:val="Основний текст з відступом Знак"/>
    <w:basedOn w:val="a0"/>
    <w:link w:val="ad"/>
    <w:rsid w:val="00481728"/>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05893">
      <w:bodyDiv w:val="1"/>
      <w:marLeft w:val="0"/>
      <w:marRight w:val="0"/>
      <w:marTop w:val="0"/>
      <w:marBottom w:val="0"/>
      <w:divBdr>
        <w:top w:val="none" w:sz="0" w:space="0" w:color="auto"/>
        <w:left w:val="none" w:sz="0" w:space="0" w:color="auto"/>
        <w:bottom w:val="none" w:sz="0" w:space="0" w:color="auto"/>
        <w:right w:val="none" w:sz="0" w:space="0" w:color="auto"/>
      </w:divBdr>
    </w:div>
    <w:div w:id="488794649">
      <w:bodyDiv w:val="1"/>
      <w:marLeft w:val="0"/>
      <w:marRight w:val="0"/>
      <w:marTop w:val="0"/>
      <w:marBottom w:val="0"/>
      <w:divBdr>
        <w:top w:val="none" w:sz="0" w:space="0" w:color="auto"/>
        <w:left w:val="none" w:sz="0" w:space="0" w:color="auto"/>
        <w:bottom w:val="none" w:sz="0" w:space="0" w:color="auto"/>
        <w:right w:val="none" w:sz="0" w:space="0" w:color="auto"/>
      </w:divBdr>
    </w:div>
    <w:div w:id="1027680336">
      <w:bodyDiv w:val="1"/>
      <w:marLeft w:val="0"/>
      <w:marRight w:val="0"/>
      <w:marTop w:val="0"/>
      <w:marBottom w:val="0"/>
      <w:divBdr>
        <w:top w:val="none" w:sz="0" w:space="0" w:color="auto"/>
        <w:left w:val="none" w:sz="0" w:space="0" w:color="auto"/>
        <w:bottom w:val="none" w:sz="0" w:space="0" w:color="auto"/>
        <w:right w:val="none" w:sz="0" w:space="0" w:color="auto"/>
      </w:divBdr>
    </w:div>
    <w:div w:id="1062799810">
      <w:bodyDiv w:val="1"/>
      <w:marLeft w:val="0"/>
      <w:marRight w:val="0"/>
      <w:marTop w:val="0"/>
      <w:marBottom w:val="0"/>
      <w:divBdr>
        <w:top w:val="none" w:sz="0" w:space="0" w:color="auto"/>
        <w:left w:val="none" w:sz="0" w:space="0" w:color="auto"/>
        <w:bottom w:val="none" w:sz="0" w:space="0" w:color="auto"/>
        <w:right w:val="none" w:sz="0" w:space="0" w:color="auto"/>
      </w:divBdr>
    </w:div>
    <w:div w:id="1075588240">
      <w:bodyDiv w:val="1"/>
      <w:marLeft w:val="0"/>
      <w:marRight w:val="0"/>
      <w:marTop w:val="0"/>
      <w:marBottom w:val="0"/>
      <w:divBdr>
        <w:top w:val="none" w:sz="0" w:space="0" w:color="auto"/>
        <w:left w:val="none" w:sz="0" w:space="0" w:color="auto"/>
        <w:bottom w:val="none" w:sz="0" w:space="0" w:color="auto"/>
        <w:right w:val="none" w:sz="0" w:space="0" w:color="auto"/>
      </w:divBdr>
    </w:div>
    <w:div w:id="1650212118">
      <w:bodyDiv w:val="1"/>
      <w:marLeft w:val="0"/>
      <w:marRight w:val="0"/>
      <w:marTop w:val="0"/>
      <w:marBottom w:val="0"/>
      <w:divBdr>
        <w:top w:val="none" w:sz="0" w:space="0" w:color="auto"/>
        <w:left w:val="none" w:sz="0" w:space="0" w:color="auto"/>
        <w:bottom w:val="none" w:sz="0" w:space="0" w:color="auto"/>
        <w:right w:val="none" w:sz="0" w:space="0" w:color="auto"/>
      </w:divBdr>
    </w:div>
    <w:div w:id="1808936394">
      <w:bodyDiv w:val="1"/>
      <w:marLeft w:val="0"/>
      <w:marRight w:val="0"/>
      <w:marTop w:val="0"/>
      <w:marBottom w:val="0"/>
      <w:divBdr>
        <w:top w:val="none" w:sz="0" w:space="0" w:color="auto"/>
        <w:left w:val="none" w:sz="0" w:space="0" w:color="auto"/>
        <w:bottom w:val="none" w:sz="0" w:space="0" w:color="auto"/>
        <w:right w:val="none" w:sz="0" w:space="0" w:color="auto"/>
      </w:divBdr>
    </w:div>
    <w:div w:id="18493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540-19" TargetMode="External"/><Relationship Id="rId13" Type="http://schemas.openxmlformats.org/officeDocument/2006/relationships/hyperlink" Target="https://rpt.nerc.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x@nerc.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pt.nerc.gov.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657-1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C7F2F-2454-44ED-B265-603C141F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15147</Words>
  <Characters>8634</Characters>
  <Application>Microsoft Office Word</Application>
  <DocSecurity>4</DocSecurity>
  <Lines>71</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 Недзвецький</dc:creator>
  <cp:lastModifiedBy>Алла Левадна</cp:lastModifiedBy>
  <cp:revision>2</cp:revision>
  <cp:lastPrinted>2019-10-01T08:43:00Z</cp:lastPrinted>
  <dcterms:created xsi:type="dcterms:W3CDTF">2026-01-26T10:47:00Z</dcterms:created>
  <dcterms:modified xsi:type="dcterms:W3CDTF">2026-01-26T10:47:00Z</dcterms:modified>
</cp:coreProperties>
</file>